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66F17" w14:textId="77777777" w:rsidR="001E15E0" w:rsidRDefault="003D27BD">
      <w:pPr>
        <w:rPr>
          <w:b/>
          <w:sz w:val="28"/>
          <w:szCs w:val="28"/>
        </w:rPr>
      </w:pPr>
      <w:bookmarkStart w:id="0" w:name="_GoBack"/>
      <w:bookmarkEnd w:id="0"/>
      <w:r w:rsidRPr="003D27BD">
        <w:rPr>
          <w:noProof/>
          <w:lang w:eastAsia="nl-BE"/>
        </w:rPr>
        <w:drawing>
          <wp:inline distT="0" distB="0" distL="0" distR="0" wp14:anchorId="4A9E991F" wp14:editId="416517B3">
            <wp:extent cx="600075" cy="974315"/>
            <wp:effectExtent l="19050" t="0" r="9525" b="0"/>
            <wp:docPr id="3" name="Afbeelding 3" descr="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H"/>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03319" cy="979582"/>
                    </a:xfrm>
                    <a:prstGeom prst="rect">
                      <a:avLst/>
                    </a:prstGeom>
                    <a:noFill/>
                    <a:ln>
                      <a:noFill/>
                    </a:ln>
                  </pic:spPr>
                </pic:pic>
              </a:graphicData>
            </a:graphic>
          </wp:inline>
        </w:drawing>
      </w:r>
      <w:r w:rsidR="00EA2906">
        <w:tab/>
      </w:r>
      <w:r w:rsidR="00EA2906">
        <w:tab/>
      </w:r>
      <w:r w:rsidR="00EA2906">
        <w:tab/>
      </w:r>
      <w:r w:rsidR="00EA2906">
        <w:tab/>
      </w:r>
      <w:r w:rsidR="00EA2906">
        <w:tab/>
      </w:r>
      <w:r w:rsidR="00EA2906">
        <w:tab/>
      </w:r>
      <w:r w:rsidR="00EA2906">
        <w:tab/>
      </w:r>
      <w:r w:rsidR="00EA2906" w:rsidRPr="00EA2906">
        <w:rPr>
          <w:b/>
          <w:sz w:val="28"/>
          <w:szCs w:val="28"/>
        </w:rPr>
        <w:t>WERKAANBIEDING</w:t>
      </w:r>
    </w:p>
    <w:p w14:paraId="2CD0BA52" w14:textId="77777777" w:rsidR="00EA2906" w:rsidRDefault="00EA2906" w:rsidP="00EA2906">
      <w:pPr>
        <w:spacing w:after="0" w:line="240" w:lineRule="auto"/>
        <w:rPr>
          <w:sz w:val="24"/>
          <w:szCs w:val="24"/>
        </w:rPr>
      </w:pPr>
      <w:r w:rsidRPr="00EA2906">
        <w:rPr>
          <w:sz w:val="24"/>
          <w:szCs w:val="24"/>
        </w:rPr>
        <w:t xml:space="preserve">Buurthuis </w:t>
      </w:r>
      <w:proofErr w:type="spellStart"/>
      <w:r w:rsidRPr="00EA2906">
        <w:rPr>
          <w:sz w:val="24"/>
          <w:szCs w:val="24"/>
        </w:rPr>
        <w:t>Bonnevie</w:t>
      </w:r>
      <w:proofErr w:type="spellEnd"/>
      <w:r w:rsidRPr="00EA2906">
        <w:rPr>
          <w:sz w:val="24"/>
          <w:szCs w:val="24"/>
        </w:rPr>
        <w:t xml:space="preserve"> vzw werft een </w:t>
      </w:r>
      <w:r w:rsidRPr="00EA2906">
        <w:rPr>
          <w:b/>
          <w:sz w:val="24"/>
          <w:szCs w:val="24"/>
        </w:rPr>
        <w:t>medewerker</w:t>
      </w:r>
      <w:r w:rsidR="005D3327">
        <w:rPr>
          <w:b/>
          <w:sz w:val="24"/>
          <w:szCs w:val="24"/>
        </w:rPr>
        <w:t>/medewerkster</w:t>
      </w:r>
      <w:r w:rsidRPr="00EA2906">
        <w:rPr>
          <w:b/>
          <w:sz w:val="24"/>
          <w:szCs w:val="24"/>
        </w:rPr>
        <w:t xml:space="preserve"> </w:t>
      </w:r>
      <w:r w:rsidRPr="00EA2906">
        <w:rPr>
          <w:sz w:val="24"/>
          <w:szCs w:val="24"/>
        </w:rPr>
        <w:t xml:space="preserve">aan voor </w:t>
      </w:r>
      <w:r w:rsidRPr="00EA2906">
        <w:rPr>
          <w:b/>
          <w:sz w:val="24"/>
          <w:szCs w:val="24"/>
        </w:rPr>
        <w:t xml:space="preserve">de begeleiding van bewoners van energiezuinige </w:t>
      </w:r>
      <w:r w:rsidR="000A5DC7" w:rsidRPr="00EA2906">
        <w:rPr>
          <w:b/>
          <w:sz w:val="24"/>
          <w:szCs w:val="24"/>
        </w:rPr>
        <w:t>woningen</w:t>
      </w:r>
      <w:r w:rsidR="000A5DC7" w:rsidRPr="00EA2906">
        <w:rPr>
          <w:sz w:val="24"/>
          <w:szCs w:val="24"/>
        </w:rPr>
        <w:t>.</w:t>
      </w:r>
    </w:p>
    <w:p w14:paraId="5E88A418" w14:textId="77777777" w:rsidR="005D3327" w:rsidRDefault="005D3327" w:rsidP="00EA2906">
      <w:pPr>
        <w:spacing w:after="0" w:line="240" w:lineRule="auto"/>
      </w:pPr>
    </w:p>
    <w:p w14:paraId="3B0C116C" w14:textId="77777777" w:rsidR="00EA2906" w:rsidRDefault="00EA2906" w:rsidP="00EA2906">
      <w:pPr>
        <w:spacing w:after="0" w:line="240" w:lineRule="auto"/>
      </w:pPr>
      <w:r>
        <w:t xml:space="preserve">De vereniging werkt </w:t>
      </w:r>
      <w:r w:rsidR="000A5DC7">
        <w:t>sinds</w:t>
      </w:r>
      <w:r>
        <w:t xml:space="preserve"> 40 jaar in de historische wijken van Sint-Jans-Molenbeek aan het verhogen van de </w:t>
      </w:r>
      <w:proofErr w:type="spellStart"/>
      <w:r>
        <w:t>leefkwaliteit</w:t>
      </w:r>
      <w:proofErr w:type="spellEnd"/>
      <w:r>
        <w:t xml:space="preserve"> door de uitbouw van een geïntegreerde sociale werking. Duurzaamheid en sociale rechtvaardigheid zijn sleutelbegrippen in de werking.</w:t>
      </w:r>
    </w:p>
    <w:p w14:paraId="59053ADE" w14:textId="77777777" w:rsidR="00EA2906" w:rsidRDefault="00EA2906" w:rsidP="00EA2906">
      <w:pPr>
        <w:spacing w:after="0" w:line="240" w:lineRule="auto"/>
      </w:pPr>
    </w:p>
    <w:p w14:paraId="38B0404C" w14:textId="77777777" w:rsidR="00EA2906" w:rsidRDefault="00EA2906" w:rsidP="00EA2906">
      <w:pPr>
        <w:spacing w:after="0" w:line="240" w:lineRule="auto"/>
      </w:pPr>
      <w:r>
        <w:t>In 2010 werd het project AMBAPA (Ambassadeurs van het passief wonen) opgestart. (informatie via deze video</w:t>
      </w:r>
      <w:r>
        <w:rPr>
          <w:rStyle w:val="Voetnootmarkering"/>
        </w:rPr>
        <w:footnoteReference w:id="1"/>
      </w:r>
      <w:r>
        <w:t xml:space="preserve">). Door dit project realiseerden we ons hoe belangrijk het is om bewoners te begeleiden bij de noodzakelijke gedragswijzigingen om </w:t>
      </w:r>
      <w:r w:rsidR="007601F1">
        <w:t>goed te wonen in hun energiezuinige woning.</w:t>
      </w:r>
    </w:p>
    <w:p w14:paraId="5C9F81CB" w14:textId="77777777" w:rsidR="007601F1" w:rsidRDefault="007601F1" w:rsidP="00EA2906">
      <w:pPr>
        <w:spacing w:after="0" w:line="240" w:lineRule="auto"/>
      </w:pPr>
    </w:p>
    <w:p w14:paraId="6E432EF2" w14:textId="77777777" w:rsidR="007601F1" w:rsidRDefault="007601F1" w:rsidP="00EA2906">
      <w:pPr>
        <w:spacing w:after="0" w:line="240" w:lineRule="auto"/>
      </w:pPr>
      <w:r>
        <w:t>Gezien de keuze van het Brusselse Gewest dat nieuwbouw passief moet zijn, komen er steeds meer energiezuinige woningen op de markt, onder meer in de sociale woningbouw.</w:t>
      </w:r>
    </w:p>
    <w:p w14:paraId="226CF0D4" w14:textId="77777777" w:rsidR="007601F1" w:rsidRDefault="007601F1" w:rsidP="00EA2906">
      <w:pPr>
        <w:spacing w:after="0" w:line="240" w:lineRule="auto"/>
      </w:pPr>
    </w:p>
    <w:p w14:paraId="485FB2AE" w14:textId="77777777" w:rsidR="007601F1" w:rsidRDefault="007601F1" w:rsidP="00EA2906">
      <w:pPr>
        <w:spacing w:after="0" w:line="240" w:lineRule="auto"/>
      </w:pPr>
      <w:r>
        <w:t xml:space="preserve">We </w:t>
      </w:r>
      <w:r w:rsidR="000A5DC7">
        <w:t xml:space="preserve">werken </w:t>
      </w:r>
      <w:r>
        <w:t xml:space="preserve">samen met de gemeente Sint-Jans-Molenbeek, dienst gemeente-eigendommen, </w:t>
      </w:r>
      <w:r w:rsidR="005D3327">
        <w:t>aan</w:t>
      </w:r>
      <w:r>
        <w:t xml:space="preserve"> het project ‘ energie-begeleiding’ voor de huurders van de gemeentewoningen. Met het project mikken we op het verlagen van de energiekosten in zowel de energiezuinige als de </w:t>
      </w:r>
      <w:r w:rsidR="005D3327">
        <w:t>andere</w:t>
      </w:r>
      <w:r>
        <w:t xml:space="preserve"> woningen. Buurthuis </w:t>
      </w:r>
      <w:proofErr w:type="spellStart"/>
      <w:r>
        <w:t>Bonnevie</w:t>
      </w:r>
      <w:proofErr w:type="spellEnd"/>
      <w:r>
        <w:t xml:space="preserve"> </w:t>
      </w:r>
      <w:r w:rsidR="005D3327">
        <w:t xml:space="preserve">staat in voor het informeren en </w:t>
      </w:r>
      <w:r>
        <w:t>sensibilise</w:t>
      </w:r>
      <w:r w:rsidR="005D3327">
        <w:t>ren van</w:t>
      </w:r>
      <w:r>
        <w:t xml:space="preserve"> de huurders tot een energiezuinig gebruik va</w:t>
      </w:r>
      <w:r w:rsidR="005D3327">
        <w:t>n</w:t>
      </w:r>
      <w:r>
        <w:t xml:space="preserve"> hun woning.</w:t>
      </w:r>
    </w:p>
    <w:p w14:paraId="1A56A9DC" w14:textId="77777777" w:rsidR="007601F1" w:rsidRDefault="007601F1" w:rsidP="00EA2906">
      <w:pPr>
        <w:spacing w:after="0" w:line="240" w:lineRule="auto"/>
      </w:pPr>
    </w:p>
    <w:p w14:paraId="09BF1EF0" w14:textId="77777777" w:rsidR="007601F1" w:rsidRDefault="007601F1" w:rsidP="00EA2906">
      <w:pPr>
        <w:spacing w:after="0" w:line="240" w:lineRule="auto"/>
      </w:pPr>
      <w:r>
        <w:t>Parallel hieraan, startten we samen met verenigingen van het Netwerk Wonen een werking op regionaal niveau. Momenteel bestaat er geen aangepast netwerk</w:t>
      </w:r>
      <w:r w:rsidR="00A1577F">
        <w:t xml:space="preserve"> </w:t>
      </w:r>
      <w:r>
        <w:t xml:space="preserve">op dat niveau terwijl de nood zich laat voelen (zie studie </w:t>
      </w:r>
      <w:proofErr w:type="spellStart"/>
      <w:r>
        <w:t>Methos</w:t>
      </w:r>
      <w:proofErr w:type="spellEnd"/>
      <w:r>
        <w:rPr>
          <w:rStyle w:val="Voetnootmarkering"/>
        </w:rPr>
        <w:footnoteReference w:id="2"/>
      </w:r>
      <w:r>
        <w:t>)</w:t>
      </w:r>
      <w:r w:rsidR="00A1577F">
        <w:t xml:space="preserve">. Met </w:t>
      </w:r>
      <w:r w:rsidR="005D3327">
        <w:t>ons p</w:t>
      </w:r>
      <w:r w:rsidR="00A1577F">
        <w:t xml:space="preserve">roject testen we via de praktijk een benadering uit van informatie en omkadering van bewoners, benadering die gaandeweg geëvalueerd en verder uitgewerkt wordt. Deze aanpak gebeurt in nauwe samenwerking met de beheerders van de gebouwen met als doel: een goed gebruik (bewoning), een effectieve verlaging van het </w:t>
      </w:r>
      <w:r w:rsidR="000A5DC7">
        <w:t>energieverbruik,</w:t>
      </w:r>
      <w:r w:rsidR="00A1577F">
        <w:t xml:space="preserve"> een betere </w:t>
      </w:r>
      <w:proofErr w:type="spellStart"/>
      <w:r w:rsidR="00A1577F">
        <w:t>leefkwaliteit</w:t>
      </w:r>
      <w:proofErr w:type="spellEnd"/>
      <w:r w:rsidR="00A1577F">
        <w:t xml:space="preserve"> voor de bewoners en gebouwen die langer in goede staat blijven.</w:t>
      </w:r>
    </w:p>
    <w:p w14:paraId="041291A4" w14:textId="77777777" w:rsidR="00A1577F" w:rsidRDefault="00A1577F" w:rsidP="00EA2906">
      <w:pPr>
        <w:spacing w:after="0" w:line="240" w:lineRule="auto"/>
      </w:pPr>
    </w:p>
    <w:p w14:paraId="5769F9BF" w14:textId="77777777" w:rsidR="00A1577F" w:rsidRPr="00A1577F" w:rsidRDefault="00A1577F" w:rsidP="00EA2906">
      <w:pPr>
        <w:spacing w:after="0" w:line="240" w:lineRule="auto"/>
        <w:rPr>
          <w:b/>
        </w:rPr>
      </w:pPr>
      <w:r w:rsidRPr="00A1577F">
        <w:rPr>
          <w:b/>
        </w:rPr>
        <w:t>TAKEN:</w:t>
      </w:r>
    </w:p>
    <w:p w14:paraId="179F04EF" w14:textId="77777777" w:rsidR="00A1577F" w:rsidRPr="005D3327" w:rsidRDefault="00A1577F" w:rsidP="00EA2906">
      <w:pPr>
        <w:spacing w:after="0" w:line="240" w:lineRule="auto"/>
      </w:pPr>
      <w:r>
        <w:t xml:space="preserve">De medewerker/medewerkster heeft als hoofdtaak het begeleiden van bewoners van energiezuinige woningen in functie van het verminderen van het energieverbruik, het verbeteren van hun wooncomfort en het behoud van de kwaliteit van de gebouwen. Het </w:t>
      </w:r>
      <w:r w:rsidRPr="005D3327">
        <w:t>gaat vooral om collectieve processen die verbinding en solidariteit creëren tussen bewoners</w:t>
      </w:r>
      <w:r w:rsidR="00DB2094" w:rsidRPr="005D3327">
        <w:t xml:space="preserve"> en het </w:t>
      </w:r>
      <w:r w:rsidR="005D3327" w:rsidRPr="005D3327">
        <w:t>delen</w:t>
      </w:r>
      <w:r w:rsidR="00DB2094" w:rsidRPr="005D3327">
        <w:t xml:space="preserve"> van kennis</w:t>
      </w:r>
      <w:r w:rsidR="005D3327" w:rsidRPr="005D3327">
        <w:t xml:space="preserve"> onderling</w:t>
      </w:r>
      <w:r w:rsidR="00DB2094" w:rsidRPr="005D3327">
        <w:t>.</w:t>
      </w:r>
    </w:p>
    <w:p w14:paraId="4A8CF18E" w14:textId="77777777" w:rsidR="00DB2094" w:rsidRPr="00DB2094" w:rsidRDefault="00DB2094" w:rsidP="00EA2906">
      <w:pPr>
        <w:spacing w:after="0" w:line="240" w:lineRule="auto"/>
      </w:pPr>
    </w:p>
    <w:p w14:paraId="1C1BBF49" w14:textId="77777777" w:rsidR="00DB2094" w:rsidRDefault="005D3327" w:rsidP="00EA2906">
      <w:pPr>
        <w:spacing w:after="0" w:line="240" w:lineRule="auto"/>
      </w:pPr>
      <w:r>
        <w:t>De medewerker/medewerkster zal:</w:t>
      </w:r>
    </w:p>
    <w:p w14:paraId="6F86202B" w14:textId="77777777" w:rsidR="00DB2094" w:rsidRPr="003D27BD" w:rsidRDefault="00DB2094" w:rsidP="00BC0D8B">
      <w:pPr>
        <w:pStyle w:val="Lijstalinea"/>
        <w:numPr>
          <w:ilvl w:val="0"/>
          <w:numId w:val="3"/>
        </w:numPr>
        <w:spacing w:after="0" w:line="240" w:lineRule="auto"/>
        <w:ind w:left="641" w:hanging="357"/>
      </w:pPr>
      <w:r>
        <w:t xml:space="preserve">De huurders </w:t>
      </w:r>
      <w:r w:rsidR="005D3327">
        <w:t xml:space="preserve">aansporen tot actieve deelname aan de </w:t>
      </w:r>
      <w:r>
        <w:t>technisch</w:t>
      </w:r>
      <w:r w:rsidR="005D3327">
        <w:t>e</w:t>
      </w:r>
      <w:r>
        <w:t xml:space="preserve"> </w:t>
      </w:r>
      <w:r w:rsidRPr="003D27BD">
        <w:t>bezoek</w:t>
      </w:r>
      <w:r w:rsidR="005D3327" w:rsidRPr="003D27BD">
        <w:t>en</w:t>
      </w:r>
      <w:r w:rsidRPr="003D27BD">
        <w:t xml:space="preserve"> aan </w:t>
      </w:r>
      <w:r w:rsidR="000A5DC7" w:rsidRPr="003D27BD">
        <w:t xml:space="preserve">hun </w:t>
      </w:r>
      <w:r w:rsidRPr="003D27BD">
        <w:t xml:space="preserve">woning, </w:t>
      </w:r>
      <w:r w:rsidR="005D3327" w:rsidRPr="003D27BD">
        <w:t>het bezoek begeleiden en optreden als ‘vertaler’ van de technische informatie (</w:t>
      </w:r>
      <w:r w:rsidRPr="003D27BD">
        <w:t xml:space="preserve"> vulgariseren</w:t>
      </w:r>
      <w:r w:rsidR="005D3327" w:rsidRPr="003D27BD">
        <w:t>).</w:t>
      </w:r>
    </w:p>
    <w:p w14:paraId="078D0ADC" w14:textId="77777777" w:rsidR="00DB2094" w:rsidRDefault="00DB2094" w:rsidP="00BC0D8B">
      <w:pPr>
        <w:pStyle w:val="Lijstalinea"/>
        <w:numPr>
          <w:ilvl w:val="0"/>
          <w:numId w:val="3"/>
        </w:numPr>
        <w:spacing w:after="0" w:line="240" w:lineRule="auto"/>
        <w:ind w:left="641" w:hanging="357"/>
      </w:pPr>
      <w:r>
        <w:t xml:space="preserve">Vergaderingen en bijeenkomsten </w:t>
      </w:r>
      <w:r w:rsidR="000A5DC7">
        <w:t>organiseren met</w:t>
      </w:r>
      <w:r>
        <w:t xml:space="preserve"> als doel de bewoners te sensibiliseren tot een goed gebruik van de woning. </w:t>
      </w:r>
      <w:r w:rsidR="00C84991">
        <w:t>Deze vergaderingen inhoudeli</w:t>
      </w:r>
      <w:r w:rsidR="000A5DC7">
        <w:t>jk en methodisch voorbereiden: z</w:t>
      </w:r>
      <w:r w:rsidR="00C84991">
        <w:t>owel wat betreft het verwerven van inzichten voor het gebruik van de woning als het ondersteunen van processen van ‘goed samenleven’.</w:t>
      </w:r>
    </w:p>
    <w:p w14:paraId="48E64980" w14:textId="77777777" w:rsidR="00C84991" w:rsidRDefault="00C84991" w:rsidP="00BC0D8B">
      <w:pPr>
        <w:pStyle w:val="Lijstalinea"/>
        <w:numPr>
          <w:ilvl w:val="0"/>
          <w:numId w:val="3"/>
        </w:numPr>
        <w:spacing w:after="0" w:line="240" w:lineRule="auto"/>
        <w:ind w:left="641" w:hanging="357"/>
      </w:pPr>
      <w:r>
        <w:t>De participatie van de bewoners stimuleren, hun k</w:t>
      </w:r>
      <w:r w:rsidR="00074D22">
        <w:t>ennis en competenties waarderen.</w:t>
      </w:r>
    </w:p>
    <w:p w14:paraId="459E9A74" w14:textId="77777777" w:rsidR="00C84991" w:rsidRDefault="00C84991" w:rsidP="00BC0D8B">
      <w:pPr>
        <w:pStyle w:val="Lijstalinea"/>
        <w:numPr>
          <w:ilvl w:val="0"/>
          <w:numId w:val="1"/>
        </w:numPr>
        <w:spacing w:after="0" w:line="240" w:lineRule="auto"/>
        <w:ind w:left="641" w:hanging="357"/>
      </w:pPr>
      <w:r>
        <w:lastRenderedPageBreak/>
        <w:t xml:space="preserve">Maandelijkse bijeenkomsten organiseren voor bewoners die na een eerste </w:t>
      </w:r>
      <w:r w:rsidR="00074D22">
        <w:t xml:space="preserve">fase </w:t>
      </w:r>
      <w:r>
        <w:t>hun kennis in verband met rationeel energieverbruik in hun woning willen uitbreiden</w:t>
      </w:r>
    </w:p>
    <w:p w14:paraId="70981DA5" w14:textId="77777777" w:rsidR="00C84991" w:rsidRDefault="00C84991" w:rsidP="00BC0D8B">
      <w:pPr>
        <w:pStyle w:val="Lijstalinea"/>
        <w:numPr>
          <w:ilvl w:val="0"/>
          <w:numId w:val="1"/>
        </w:numPr>
        <w:spacing w:after="0" w:line="240" w:lineRule="auto"/>
        <w:ind w:left="641" w:hanging="357"/>
      </w:pPr>
      <w:r>
        <w:t>Samenwerken met de dienst Gemeente-eigendommen van Sint-Jans-Molenbeek, deelnemen aan overlegvergaderingen met als doel een verband te leggen tussen technische mankementen aan het gebouw en bewoningsproblemen.</w:t>
      </w:r>
    </w:p>
    <w:p w14:paraId="16B6240D" w14:textId="77777777" w:rsidR="00C84991" w:rsidRDefault="00C84991" w:rsidP="00BC0D8B">
      <w:pPr>
        <w:pStyle w:val="Lijstalinea"/>
        <w:numPr>
          <w:ilvl w:val="0"/>
          <w:numId w:val="1"/>
        </w:numPr>
        <w:spacing w:after="0" w:line="240" w:lineRule="auto"/>
        <w:ind w:left="641" w:hanging="357"/>
      </w:pPr>
      <w:r>
        <w:t>Samenwerken met de verenigingen van het Netwerk Wonen, deelnemen aan maandelijks overleg met als doel kennis en ervaring te delen</w:t>
      </w:r>
      <w:r w:rsidR="00074D22">
        <w:t>.</w:t>
      </w:r>
    </w:p>
    <w:p w14:paraId="6491C9C8" w14:textId="77777777" w:rsidR="00C84991" w:rsidRDefault="00C84991" w:rsidP="00BC0D8B">
      <w:pPr>
        <w:pStyle w:val="Lijstalinea"/>
        <w:numPr>
          <w:ilvl w:val="0"/>
          <w:numId w:val="1"/>
        </w:numPr>
        <w:spacing w:after="0" w:line="240" w:lineRule="auto"/>
        <w:ind w:left="641" w:hanging="357"/>
      </w:pPr>
      <w:r>
        <w:t>In team samenwerken met de collega’s van de interne d</w:t>
      </w:r>
      <w:r w:rsidR="00074D22">
        <w:t xml:space="preserve">iensten van Buurthuis </w:t>
      </w:r>
      <w:proofErr w:type="spellStart"/>
      <w:r w:rsidR="00074D22">
        <w:t>Bonnevie</w:t>
      </w:r>
      <w:proofErr w:type="spellEnd"/>
      <w:r w:rsidR="00074D22">
        <w:t xml:space="preserve">: </w:t>
      </w:r>
      <w:r>
        <w:t>huisvestingsdienst, renovatieadvies en ‘</w:t>
      </w:r>
      <w:proofErr w:type="spellStart"/>
      <w:r>
        <w:t>Bonfix</w:t>
      </w:r>
      <w:proofErr w:type="spellEnd"/>
      <w:r>
        <w:t>’ en verder zetten van het project AMBAPA</w:t>
      </w:r>
      <w:r w:rsidR="00074D22">
        <w:t>.</w:t>
      </w:r>
    </w:p>
    <w:p w14:paraId="47F6ED4D" w14:textId="77777777" w:rsidR="00C84991" w:rsidRDefault="00211F64" w:rsidP="00BC0D8B">
      <w:pPr>
        <w:pStyle w:val="Lijstalinea"/>
        <w:numPr>
          <w:ilvl w:val="0"/>
          <w:numId w:val="1"/>
        </w:numPr>
        <w:spacing w:after="0" w:line="240" w:lineRule="auto"/>
        <w:ind w:left="641" w:hanging="357"/>
      </w:pPr>
      <w:r>
        <w:t>Verslaggeving van goede praktijken van het project ‘Energiebegeleiding’</w:t>
      </w:r>
      <w:r w:rsidR="00074D22">
        <w:t>.</w:t>
      </w:r>
    </w:p>
    <w:p w14:paraId="66FA6F2C" w14:textId="77777777" w:rsidR="00C84991" w:rsidRDefault="00C84991" w:rsidP="00EA2906">
      <w:pPr>
        <w:spacing w:after="0" w:line="240" w:lineRule="auto"/>
      </w:pPr>
    </w:p>
    <w:p w14:paraId="3087E0C6" w14:textId="77777777" w:rsidR="00211F64" w:rsidRPr="00837683" w:rsidRDefault="00211F64" w:rsidP="00EA2906">
      <w:pPr>
        <w:spacing w:after="0" w:line="240" w:lineRule="auto"/>
        <w:rPr>
          <w:b/>
        </w:rPr>
      </w:pPr>
      <w:r w:rsidRPr="00837683">
        <w:rPr>
          <w:b/>
        </w:rPr>
        <w:t>PROFIEL:</w:t>
      </w:r>
    </w:p>
    <w:p w14:paraId="67C6D415" w14:textId="77777777" w:rsidR="00211F64" w:rsidRDefault="00211F64" w:rsidP="00EA2906">
      <w:pPr>
        <w:spacing w:after="0" w:line="240" w:lineRule="auto"/>
      </w:pPr>
      <w:r>
        <w:t xml:space="preserve">We zoeken een persoon die in staat is een deel van de werking uit </w:t>
      </w:r>
      <w:r w:rsidR="00BC0D8B">
        <w:t>te</w:t>
      </w:r>
      <w:r>
        <w:t xml:space="preserve"> bouwen, in nauwe </w:t>
      </w:r>
      <w:r w:rsidR="00074D22">
        <w:t>samenwerking met de collega’s van</w:t>
      </w:r>
      <w:r>
        <w:t xml:space="preserve"> </w:t>
      </w:r>
      <w:proofErr w:type="spellStart"/>
      <w:r>
        <w:t>Bonnevie</w:t>
      </w:r>
      <w:proofErr w:type="spellEnd"/>
      <w:r>
        <w:t xml:space="preserve"> en deze van het Netwerk Wonen.</w:t>
      </w:r>
    </w:p>
    <w:p w14:paraId="51C326C2" w14:textId="77777777" w:rsidR="00211F64" w:rsidRDefault="00211F64" w:rsidP="00EA2906">
      <w:pPr>
        <w:spacing w:after="0" w:line="240" w:lineRule="auto"/>
      </w:pPr>
      <w:r>
        <w:t>We verwachten van deze persoon:</w:t>
      </w:r>
    </w:p>
    <w:p w14:paraId="46B2C75A" w14:textId="77777777" w:rsidR="00211F64" w:rsidRPr="003D27BD" w:rsidRDefault="00211F64" w:rsidP="00BC0D8B">
      <w:pPr>
        <w:pStyle w:val="Lijstalinea"/>
        <w:numPr>
          <w:ilvl w:val="0"/>
          <w:numId w:val="1"/>
        </w:numPr>
        <w:spacing w:after="0" w:line="240" w:lineRule="auto"/>
        <w:ind w:left="641" w:hanging="357"/>
      </w:pPr>
      <w:r>
        <w:t xml:space="preserve">Zich betrokken voelen bij de sociale en klimaatuitdagingen , bewust zijn van de uitdagingen van een duurzaam </w:t>
      </w:r>
      <w:r w:rsidR="00074D22">
        <w:t>energiebeleid.</w:t>
      </w:r>
    </w:p>
    <w:p w14:paraId="5396B098" w14:textId="77777777" w:rsidR="00211F64" w:rsidRPr="003D27BD" w:rsidRDefault="00211F64" w:rsidP="00BC0D8B">
      <w:pPr>
        <w:pStyle w:val="Lijstalinea"/>
        <w:numPr>
          <w:ilvl w:val="0"/>
          <w:numId w:val="1"/>
        </w:numPr>
        <w:spacing w:after="0" w:line="240" w:lineRule="auto"/>
        <w:ind w:left="641" w:hanging="357"/>
      </w:pPr>
      <w:r w:rsidRPr="003D27BD">
        <w:t>Over een diploma Hoger Onderwijs beschikken of relevante ervaring kunnen voorleggen.</w:t>
      </w:r>
    </w:p>
    <w:p w14:paraId="57019C72" w14:textId="77777777" w:rsidR="00211F64" w:rsidRPr="003D27BD" w:rsidRDefault="00211F64" w:rsidP="00BC0D8B">
      <w:pPr>
        <w:pStyle w:val="Lijstalinea"/>
        <w:numPr>
          <w:ilvl w:val="0"/>
          <w:numId w:val="1"/>
        </w:numPr>
        <w:spacing w:after="0" w:line="240" w:lineRule="auto"/>
        <w:ind w:left="641" w:hanging="357"/>
      </w:pPr>
      <w:r w:rsidRPr="003D27BD">
        <w:t>Een specifieke opleiding met betrekking tot ecologische vraagstukken of begeleiden van verandering</w:t>
      </w:r>
      <w:r w:rsidR="003D27BD" w:rsidRPr="003D27BD">
        <w:t xml:space="preserve">sprocessen is </w:t>
      </w:r>
      <w:r w:rsidRPr="003D27BD">
        <w:t xml:space="preserve"> een </w:t>
      </w:r>
      <w:r w:rsidR="003D27BD" w:rsidRPr="003D27BD">
        <w:t>meerwaarde</w:t>
      </w:r>
      <w:r w:rsidR="00074D22" w:rsidRPr="003D27BD">
        <w:t>.</w:t>
      </w:r>
    </w:p>
    <w:p w14:paraId="73DBAA76" w14:textId="77777777" w:rsidR="00211F64" w:rsidRPr="003D27BD" w:rsidRDefault="00211F64" w:rsidP="00BC0D8B">
      <w:pPr>
        <w:pStyle w:val="Lijstalinea"/>
        <w:numPr>
          <w:ilvl w:val="0"/>
          <w:numId w:val="1"/>
        </w:numPr>
        <w:spacing w:after="0" w:line="240" w:lineRule="auto"/>
        <w:ind w:left="641" w:hanging="357"/>
      </w:pPr>
      <w:r w:rsidRPr="003D27BD">
        <w:t>Technische informatie kunnen vulgariseren</w:t>
      </w:r>
      <w:r w:rsidR="00074D22" w:rsidRPr="003D27BD">
        <w:t>.</w:t>
      </w:r>
    </w:p>
    <w:p w14:paraId="4D276408" w14:textId="77777777" w:rsidR="00211F64" w:rsidRPr="00211F64" w:rsidRDefault="00211F64" w:rsidP="00BC0D8B">
      <w:pPr>
        <w:pStyle w:val="Lijstalinea"/>
        <w:numPr>
          <w:ilvl w:val="0"/>
          <w:numId w:val="1"/>
        </w:numPr>
        <w:spacing w:after="0" w:line="240" w:lineRule="auto"/>
        <w:ind w:left="641" w:hanging="357"/>
      </w:pPr>
      <w:r w:rsidRPr="00211F64">
        <w:t>Capaciteiten in verband met groepswerking</w:t>
      </w:r>
      <w:r w:rsidR="00074D22">
        <w:t>.</w:t>
      </w:r>
    </w:p>
    <w:p w14:paraId="7B3567C9" w14:textId="77777777" w:rsidR="00211F64" w:rsidRDefault="00211F64" w:rsidP="00BC0D8B">
      <w:pPr>
        <w:pStyle w:val="Lijstalinea"/>
        <w:numPr>
          <w:ilvl w:val="0"/>
          <w:numId w:val="1"/>
        </w:numPr>
        <w:spacing w:after="0" w:line="240" w:lineRule="auto"/>
        <w:ind w:left="641" w:hanging="357"/>
      </w:pPr>
      <w:r>
        <w:t>Relationele vaardigheden hebben en sociaal voelend zijn.</w:t>
      </w:r>
    </w:p>
    <w:p w14:paraId="4ADB84E7" w14:textId="77777777" w:rsidR="00837683" w:rsidRDefault="00837683" w:rsidP="00BC0D8B">
      <w:pPr>
        <w:pStyle w:val="Lijstalinea"/>
        <w:numPr>
          <w:ilvl w:val="0"/>
          <w:numId w:val="1"/>
        </w:numPr>
        <w:spacing w:after="0" w:line="240" w:lineRule="auto"/>
        <w:ind w:left="641" w:hanging="357"/>
      </w:pPr>
      <w:r>
        <w:t>Willen werken en leren vanuit de praktijk, nieuwsgierig zijn</w:t>
      </w:r>
      <w:r w:rsidR="00074D22">
        <w:t>.</w:t>
      </w:r>
    </w:p>
    <w:p w14:paraId="6286678F" w14:textId="77777777" w:rsidR="00211F64" w:rsidRDefault="00211F64" w:rsidP="00BC0D8B">
      <w:pPr>
        <w:pStyle w:val="Lijstalinea"/>
        <w:numPr>
          <w:ilvl w:val="0"/>
          <w:numId w:val="1"/>
        </w:numPr>
        <w:spacing w:after="0" w:line="240" w:lineRule="auto"/>
        <w:ind w:left="641" w:hanging="357"/>
      </w:pPr>
      <w:r>
        <w:t>Initiatief kunnen nemen,</w:t>
      </w:r>
      <w:r w:rsidR="00074D22">
        <w:t xml:space="preserve"> </w:t>
      </w:r>
      <w:r>
        <w:t xml:space="preserve">creatief </w:t>
      </w:r>
      <w:r w:rsidR="00074D22">
        <w:t>denken,</w:t>
      </w:r>
      <w:r w:rsidR="00837683">
        <w:t xml:space="preserve"> autonoom kunnen werken</w:t>
      </w:r>
      <w:r w:rsidR="00074D22">
        <w:t>.</w:t>
      </w:r>
    </w:p>
    <w:p w14:paraId="593FCA64" w14:textId="77777777" w:rsidR="00211F64" w:rsidRDefault="00837683" w:rsidP="00BC0D8B">
      <w:pPr>
        <w:pStyle w:val="Lijstalinea"/>
        <w:numPr>
          <w:ilvl w:val="0"/>
          <w:numId w:val="1"/>
        </w:numPr>
        <w:spacing w:after="0" w:line="240" w:lineRule="auto"/>
        <w:ind w:left="641" w:hanging="357"/>
      </w:pPr>
      <w:r>
        <w:t>Is een teamspeler</w:t>
      </w:r>
      <w:r w:rsidR="00074D22">
        <w:t>.</w:t>
      </w:r>
    </w:p>
    <w:p w14:paraId="7F443850" w14:textId="77777777" w:rsidR="00837683" w:rsidRDefault="00837683" w:rsidP="00BC0D8B">
      <w:pPr>
        <w:pStyle w:val="Lijstalinea"/>
        <w:numPr>
          <w:ilvl w:val="0"/>
          <w:numId w:val="1"/>
        </w:numPr>
        <w:spacing w:after="0" w:line="240" w:lineRule="auto"/>
        <w:ind w:left="641" w:hanging="357"/>
      </w:pPr>
      <w:r>
        <w:t>De interne reflectie voeden vanuit de werking</w:t>
      </w:r>
      <w:r w:rsidR="00074D22">
        <w:t xml:space="preserve"> en</w:t>
      </w:r>
      <w:r>
        <w:t xml:space="preserve"> een kritische geest hebben</w:t>
      </w:r>
      <w:r w:rsidR="00074D22">
        <w:t>.</w:t>
      </w:r>
    </w:p>
    <w:p w14:paraId="77315B08" w14:textId="77777777" w:rsidR="00AF4337" w:rsidRDefault="00837683" w:rsidP="00BC0D8B">
      <w:pPr>
        <w:pStyle w:val="Lijstalinea"/>
        <w:numPr>
          <w:ilvl w:val="0"/>
          <w:numId w:val="1"/>
        </w:numPr>
        <w:spacing w:after="0" w:line="240" w:lineRule="auto"/>
        <w:ind w:left="641" w:hanging="357"/>
      </w:pPr>
      <w:r>
        <w:t xml:space="preserve">Een vlot </w:t>
      </w:r>
      <w:r w:rsidR="00074D22">
        <w:t>contact</w:t>
      </w:r>
      <w:r>
        <w:t xml:space="preserve"> hebben met </w:t>
      </w:r>
      <w:r w:rsidR="00AF4337">
        <w:t xml:space="preserve">een kwetsbaar </w:t>
      </w:r>
      <w:r>
        <w:t>publiek in een multiculturele volkswijk</w:t>
      </w:r>
      <w:r w:rsidR="00AF4337">
        <w:t>.</w:t>
      </w:r>
    </w:p>
    <w:p w14:paraId="3B7E396B" w14:textId="77777777" w:rsidR="00837683" w:rsidRDefault="003A58AD" w:rsidP="00BC0D8B">
      <w:pPr>
        <w:pStyle w:val="Lijstalinea"/>
        <w:numPr>
          <w:ilvl w:val="0"/>
          <w:numId w:val="1"/>
        </w:numPr>
        <w:spacing w:after="0" w:line="240" w:lineRule="auto"/>
        <w:ind w:left="641" w:hanging="357"/>
      </w:pPr>
      <w:r>
        <w:t>K</w:t>
      </w:r>
      <w:r w:rsidR="00837683">
        <w:t>ennis hebben van de politieke context van het Brussels Hoofdstedelijk Gewest in</w:t>
      </w:r>
      <w:r>
        <w:t xml:space="preserve"> </w:t>
      </w:r>
      <w:r w:rsidR="00074D22">
        <w:t xml:space="preserve">de </w:t>
      </w:r>
      <w:r w:rsidR="00837683">
        <w:t>domeinen wonen, energie, stedenbouw</w:t>
      </w:r>
      <w:r w:rsidR="00AF4337">
        <w:t xml:space="preserve">. </w:t>
      </w:r>
    </w:p>
    <w:p w14:paraId="746D8CEB" w14:textId="77777777" w:rsidR="00837683" w:rsidRDefault="00BC0D8B" w:rsidP="00BC0D8B">
      <w:pPr>
        <w:pStyle w:val="Lijstalinea"/>
        <w:numPr>
          <w:ilvl w:val="0"/>
          <w:numId w:val="1"/>
        </w:numPr>
        <w:spacing w:after="0" w:line="240" w:lineRule="auto"/>
        <w:ind w:left="641" w:hanging="357"/>
      </w:pPr>
      <w:r>
        <w:t>Kunnen</w:t>
      </w:r>
      <w:r w:rsidR="00837683">
        <w:t xml:space="preserve"> </w:t>
      </w:r>
      <w:r>
        <w:t>samenwerken</w:t>
      </w:r>
      <w:r w:rsidR="00837683">
        <w:t xml:space="preserve"> met andere actoren zowel lokaal als op gewestniveau ( verenigingen, overheidsdiensten)</w:t>
      </w:r>
      <w:r w:rsidR="003A58AD">
        <w:t>.</w:t>
      </w:r>
    </w:p>
    <w:p w14:paraId="29C4056A" w14:textId="77777777" w:rsidR="00837683" w:rsidRDefault="00837683" w:rsidP="00BC0D8B">
      <w:pPr>
        <w:pStyle w:val="Lijstalinea"/>
        <w:numPr>
          <w:ilvl w:val="0"/>
          <w:numId w:val="1"/>
        </w:numPr>
        <w:spacing w:after="0" w:line="240" w:lineRule="auto"/>
        <w:ind w:left="641" w:hanging="357"/>
      </w:pPr>
      <w:r>
        <w:t>Redactionele vaardigheden hebben, kunnen analyseren en synthetiseren.</w:t>
      </w:r>
    </w:p>
    <w:p w14:paraId="601078AA" w14:textId="77777777" w:rsidR="00837683" w:rsidRDefault="00BC0D8B" w:rsidP="00BC0D8B">
      <w:pPr>
        <w:pStyle w:val="Lijstalinea"/>
        <w:numPr>
          <w:ilvl w:val="0"/>
          <w:numId w:val="1"/>
        </w:numPr>
        <w:spacing w:after="0" w:line="240" w:lineRule="auto"/>
        <w:ind w:left="641" w:hanging="357"/>
      </w:pPr>
      <w:r>
        <w:t>Kunnen</w:t>
      </w:r>
      <w:r w:rsidR="00837683">
        <w:t xml:space="preserve"> werken met informaticaprogramma’s als </w:t>
      </w:r>
      <w:r w:rsidR="00AF4337">
        <w:t>Excel</w:t>
      </w:r>
      <w:r w:rsidR="00837683">
        <w:t xml:space="preserve">, Word, </w:t>
      </w:r>
      <w:r w:rsidR="00AF4337">
        <w:t>PowerPoint</w:t>
      </w:r>
      <w:r w:rsidR="00837683">
        <w:t>, Outlook,..</w:t>
      </w:r>
    </w:p>
    <w:p w14:paraId="72F204B2" w14:textId="77777777" w:rsidR="00837683" w:rsidRDefault="00837683" w:rsidP="00BC0D8B">
      <w:pPr>
        <w:pStyle w:val="Lijstalinea"/>
        <w:numPr>
          <w:ilvl w:val="0"/>
          <w:numId w:val="1"/>
        </w:numPr>
        <w:spacing w:after="0" w:line="240" w:lineRule="auto"/>
        <w:ind w:left="641" w:hanging="357"/>
      </w:pPr>
      <w:r>
        <w:t xml:space="preserve">Tweetalig zijn Nederlands/ Frans </w:t>
      </w:r>
    </w:p>
    <w:p w14:paraId="49AB12EE" w14:textId="77777777" w:rsidR="00837683" w:rsidRDefault="00837683" w:rsidP="00BC0D8B">
      <w:pPr>
        <w:pStyle w:val="Lijstalinea"/>
        <w:numPr>
          <w:ilvl w:val="0"/>
          <w:numId w:val="1"/>
        </w:numPr>
        <w:spacing w:after="0" w:line="240" w:lineRule="auto"/>
        <w:ind w:left="641" w:hanging="357"/>
      </w:pPr>
      <w:r>
        <w:t xml:space="preserve">Bereid zijn af en toe ’s avonds of in het weekend te </w:t>
      </w:r>
      <w:r w:rsidR="00BC0D8B">
        <w:t>werken.</w:t>
      </w:r>
    </w:p>
    <w:p w14:paraId="43020E73" w14:textId="77777777" w:rsidR="00837683" w:rsidRDefault="00837683" w:rsidP="00837683">
      <w:pPr>
        <w:pStyle w:val="Lijstalinea"/>
        <w:spacing w:after="0" w:line="240" w:lineRule="auto"/>
      </w:pPr>
    </w:p>
    <w:p w14:paraId="40F13163" w14:textId="77777777" w:rsidR="00837683" w:rsidRDefault="00837683" w:rsidP="00837683">
      <w:pPr>
        <w:pStyle w:val="Lijstalinea"/>
        <w:spacing w:after="0" w:line="240" w:lineRule="auto"/>
        <w:ind w:left="0"/>
        <w:rPr>
          <w:b/>
        </w:rPr>
      </w:pPr>
      <w:r w:rsidRPr="00837683">
        <w:rPr>
          <w:b/>
        </w:rPr>
        <w:t xml:space="preserve">WIJ BIEDEN AAN: </w:t>
      </w:r>
    </w:p>
    <w:p w14:paraId="0000741E" w14:textId="77777777" w:rsidR="00837683" w:rsidRDefault="00837683" w:rsidP="00BC0D8B">
      <w:pPr>
        <w:pStyle w:val="Lijstalinea"/>
        <w:numPr>
          <w:ilvl w:val="0"/>
          <w:numId w:val="1"/>
        </w:numPr>
        <w:spacing w:after="0" w:line="240" w:lineRule="auto"/>
        <w:ind w:left="641" w:hanging="357"/>
      </w:pPr>
      <w:r w:rsidRPr="00837683">
        <w:t xml:space="preserve">Een deeltijdse </w:t>
      </w:r>
      <w:r w:rsidR="003A58AD">
        <w:t>be</w:t>
      </w:r>
      <w:r w:rsidRPr="00837683">
        <w:t>trekking 0,6 VTE van onbepaalde duur vanaf september 2019 en een deeltijdse betrekking van 0,4 VTE van september 2019 tot april 2020.</w:t>
      </w:r>
    </w:p>
    <w:p w14:paraId="2C734B83" w14:textId="77777777" w:rsidR="00BC0D8B" w:rsidRPr="003D27BD" w:rsidRDefault="00BC0D8B" w:rsidP="00BC0D8B">
      <w:pPr>
        <w:pStyle w:val="Lijstalinea"/>
        <w:numPr>
          <w:ilvl w:val="0"/>
          <w:numId w:val="1"/>
        </w:numPr>
        <w:spacing w:after="0" w:line="240" w:lineRule="auto"/>
        <w:ind w:left="641" w:hanging="357"/>
      </w:pPr>
      <w:proofErr w:type="spellStart"/>
      <w:r w:rsidRPr="003D27BD">
        <w:t>Salaris</w:t>
      </w:r>
      <w:proofErr w:type="spellEnd"/>
      <w:r w:rsidRPr="003D27BD">
        <w:t xml:space="preserve"> </w:t>
      </w:r>
      <w:proofErr w:type="spellStart"/>
      <w:r w:rsidRPr="003D27BD">
        <w:t>volgens</w:t>
      </w:r>
      <w:proofErr w:type="spellEnd"/>
      <w:r w:rsidRPr="003D27BD">
        <w:t xml:space="preserve"> </w:t>
      </w:r>
      <w:proofErr w:type="spellStart"/>
      <w:r w:rsidRPr="003D27BD">
        <w:t>Barema</w:t>
      </w:r>
      <w:proofErr w:type="spellEnd"/>
      <w:r w:rsidRPr="003D27BD">
        <w:t xml:space="preserve"> B1c of B1b, </w:t>
      </w:r>
      <w:proofErr w:type="spellStart"/>
      <w:r w:rsidRPr="003D27BD">
        <w:t>paritair</w:t>
      </w:r>
      <w:proofErr w:type="spellEnd"/>
      <w:r w:rsidRPr="003D27BD">
        <w:t xml:space="preserve"> comité 329.01.</w:t>
      </w:r>
    </w:p>
    <w:p w14:paraId="5E24A54D" w14:textId="77777777" w:rsidR="003A58AD" w:rsidRDefault="00BC0D8B" w:rsidP="00BC0D8B">
      <w:pPr>
        <w:pStyle w:val="Lijstalinea"/>
        <w:numPr>
          <w:ilvl w:val="0"/>
          <w:numId w:val="1"/>
        </w:numPr>
        <w:spacing w:after="0" w:line="240" w:lineRule="auto"/>
        <w:ind w:left="641" w:hanging="357"/>
      </w:pPr>
      <w:r>
        <w:t>Een gevarieerd takenpakket in een dynamisch team</w:t>
      </w:r>
      <w:r w:rsidR="003A58AD">
        <w:t>.</w:t>
      </w:r>
    </w:p>
    <w:p w14:paraId="3EE651E4" w14:textId="77777777" w:rsidR="00BC0D8B" w:rsidRDefault="00BC0D8B" w:rsidP="00BC0D8B">
      <w:pPr>
        <w:pStyle w:val="Lijstalinea"/>
        <w:numPr>
          <w:ilvl w:val="0"/>
          <w:numId w:val="1"/>
        </w:numPr>
        <w:spacing w:after="0" w:line="240" w:lineRule="auto"/>
        <w:ind w:left="641" w:hanging="357"/>
      </w:pPr>
      <w:r>
        <w:t>Een werkplek in een Brusselse vereniging actief in het hart van Sint-Jans-Molenbeek</w:t>
      </w:r>
    </w:p>
    <w:p w14:paraId="24E06648" w14:textId="77777777" w:rsidR="00BC0D8B" w:rsidRPr="00BC0D8B" w:rsidRDefault="00BC0D8B" w:rsidP="00BC0D8B">
      <w:pPr>
        <w:spacing w:after="0" w:line="240" w:lineRule="auto"/>
        <w:rPr>
          <w:b/>
        </w:rPr>
      </w:pPr>
    </w:p>
    <w:p w14:paraId="4FC09273" w14:textId="77777777" w:rsidR="00BC0D8B" w:rsidRPr="00BC0D8B" w:rsidRDefault="00BC0D8B" w:rsidP="00BC0D8B">
      <w:pPr>
        <w:spacing w:after="0" w:line="240" w:lineRule="auto"/>
        <w:rPr>
          <w:b/>
        </w:rPr>
      </w:pPr>
      <w:r w:rsidRPr="00BC0D8B">
        <w:rPr>
          <w:b/>
        </w:rPr>
        <w:t>Heb je interesse?</w:t>
      </w:r>
    </w:p>
    <w:p w14:paraId="29BF2BC2" w14:textId="77777777" w:rsidR="00BC0D8B" w:rsidRDefault="00BC0D8B" w:rsidP="00BC0D8B">
      <w:pPr>
        <w:spacing w:after="0" w:line="240" w:lineRule="auto"/>
        <w:rPr>
          <w:b/>
        </w:rPr>
      </w:pPr>
      <w:r w:rsidRPr="00BC0D8B">
        <w:rPr>
          <w:b/>
        </w:rPr>
        <w:t>Bezorg ons je CV evenals een nota waarin u aangeeft welke</w:t>
      </w:r>
      <w:r w:rsidR="00074D22">
        <w:rPr>
          <w:b/>
        </w:rPr>
        <w:t xml:space="preserve"> </w:t>
      </w:r>
      <w:r w:rsidRPr="00BC0D8B">
        <w:rPr>
          <w:b/>
        </w:rPr>
        <w:t>(werk)</w:t>
      </w:r>
      <w:r w:rsidR="00AF4337">
        <w:rPr>
          <w:b/>
        </w:rPr>
        <w:t xml:space="preserve"> </w:t>
      </w:r>
      <w:r w:rsidRPr="00BC0D8B">
        <w:rPr>
          <w:b/>
        </w:rPr>
        <w:t xml:space="preserve">ervaring  u </w:t>
      </w:r>
      <w:r w:rsidR="003A58AD">
        <w:rPr>
          <w:b/>
        </w:rPr>
        <w:t>hebt</w:t>
      </w:r>
      <w:r>
        <w:rPr>
          <w:b/>
        </w:rPr>
        <w:t xml:space="preserve"> in functie van ons profiel. Beschrijf ook </w:t>
      </w:r>
      <w:r w:rsidR="003A58AD">
        <w:rPr>
          <w:b/>
        </w:rPr>
        <w:t>uw</w:t>
      </w:r>
      <w:r>
        <w:rPr>
          <w:b/>
        </w:rPr>
        <w:t xml:space="preserve"> meerwaarde </w:t>
      </w:r>
      <w:r w:rsidR="003A58AD">
        <w:rPr>
          <w:b/>
        </w:rPr>
        <w:t>voor</w:t>
      </w:r>
      <w:r>
        <w:rPr>
          <w:b/>
        </w:rPr>
        <w:t xml:space="preserve"> het project en </w:t>
      </w:r>
      <w:r w:rsidR="003A58AD">
        <w:rPr>
          <w:b/>
        </w:rPr>
        <w:t xml:space="preserve">voor </w:t>
      </w:r>
      <w:r>
        <w:rPr>
          <w:b/>
        </w:rPr>
        <w:t>onze vereniging.</w:t>
      </w:r>
    </w:p>
    <w:p w14:paraId="25FE6D1F" w14:textId="77777777" w:rsidR="00BC0D8B" w:rsidRDefault="00BC0D8B" w:rsidP="00BC0D8B">
      <w:pPr>
        <w:spacing w:after="0" w:line="240" w:lineRule="auto"/>
        <w:rPr>
          <w:b/>
        </w:rPr>
      </w:pPr>
      <w:r>
        <w:rPr>
          <w:b/>
        </w:rPr>
        <w:t>Wanneer? Voor 15 juli 2019, 9 uur</w:t>
      </w:r>
    </w:p>
    <w:p w14:paraId="2CAD0838" w14:textId="77777777" w:rsidR="00BC0D8B" w:rsidRDefault="00BC0D8B" w:rsidP="00BC0D8B">
      <w:pPr>
        <w:spacing w:after="0" w:line="240" w:lineRule="auto"/>
        <w:rPr>
          <w:b/>
        </w:rPr>
      </w:pPr>
      <w:r>
        <w:rPr>
          <w:b/>
        </w:rPr>
        <w:t xml:space="preserve">Hoe? </w:t>
      </w:r>
      <w:r>
        <w:rPr>
          <w:b/>
        </w:rPr>
        <w:tab/>
        <w:t xml:space="preserve">Via post aan: Buurthuis </w:t>
      </w:r>
      <w:proofErr w:type="spellStart"/>
      <w:r>
        <w:rPr>
          <w:b/>
        </w:rPr>
        <w:t>Bonnevie</w:t>
      </w:r>
      <w:proofErr w:type="spellEnd"/>
      <w:r>
        <w:rPr>
          <w:b/>
        </w:rPr>
        <w:t xml:space="preserve"> vzw, Bonneviestraat40, 1080 St-Jans-Molenbeek</w:t>
      </w:r>
    </w:p>
    <w:p w14:paraId="05210A8A" w14:textId="77777777" w:rsidR="00BC0D8B" w:rsidRDefault="00BC0D8B" w:rsidP="00BC0D8B">
      <w:pPr>
        <w:spacing w:after="0" w:line="240" w:lineRule="auto"/>
        <w:rPr>
          <w:b/>
        </w:rPr>
      </w:pPr>
      <w:r>
        <w:rPr>
          <w:b/>
        </w:rPr>
        <w:tab/>
      </w:r>
      <w:r w:rsidRPr="00BC0D8B">
        <w:rPr>
          <w:b/>
        </w:rPr>
        <w:t xml:space="preserve">Via mail: </w:t>
      </w:r>
      <w:hyperlink r:id="rId10" w:history="1">
        <w:r w:rsidRPr="00BC0D8B">
          <w:rPr>
            <w:rStyle w:val="Hyperlink"/>
            <w:b/>
          </w:rPr>
          <w:t>lieven.monserez@bonnevie40.be</w:t>
        </w:r>
      </w:hyperlink>
      <w:r w:rsidRPr="00BC0D8B">
        <w:rPr>
          <w:b/>
        </w:rPr>
        <w:t xml:space="preserve"> en </w:t>
      </w:r>
      <w:r>
        <w:rPr>
          <w:b/>
        </w:rPr>
        <w:t xml:space="preserve"> </w:t>
      </w:r>
      <w:hyperlink r:id="rId11" w:history="1">
        <w:r w:rsidRPr="00962FBA">
          <w:rPr>
            <w:rStyle w:val="Hyperlink"/>
            <w:b/>
          </w:rPr>
          <w:t>donatienne.hermesse@bonnevie40.be</w:t>
        </w:r>
      </w:hyperlink>
    </w:p>
    <w:p w14:paraId="5F9DFA77" w14:textId="77777777" w:rsidR="00BC0D8B" w:rsidRPr="00BC0D8B" w:rsidRDefault="00BC0D8B" w:rsidP="00BC0D8B">
      <w:pPr>
        <w:spacing w:after="0" w:line="240" w:lineRule="auto"/>
        <w:rPr>
          <w:b/>
        </w:rPr>
      </w:pPr>
      <w:r w:rsidRPr="00BC0D8B">
        <w:rPr>
          <w:b/>
        </w:rPr>
        <w:t xml:space="preserve">De weerhouden kandidaten worden uitgenodigd </w:t>
      </w:r>
      <w:r w:rsidR="003A58AD" w:rsidRPr="00BC0D8B">
        <w:rPr>
          <w:b/>
        </w:rPr>
        <w:t>voor</w:t>
      </w:r>
      <w:r w:rsidRPr="00BC0D8B">
        <w:rPr>
          <w:b/>
        </w:rPr>
        <w:t xml:space="preserve"> een </w:t>
      </w:r>
      <w:r w:rsidR="003A58AD" w:rsidRPr="00BC0D8B">
        <w:rPr>
          <w:b/>
        </w:rPr>
        <w:t>sollicitatiegesprek</w:t>
      </w:r>
      <w:r w:rsidRPr="00BC0D8B">
        <w:rPr>
          <w:b/>
        </w:rPr>
        <w:t xml:space="preserve"> op maandag 22</w:t>
      </w:r>
      <w:r w:rsidR="003A58AD">
        <w:rPr>
          <w:b/>
        </w:rPr>
        <w:t xml:space="preserve"> juli</w:t>
      </w:r>
      <w:r w:rsidRPr="00BC0D8B">
        <w:rPr>
          <w:b/>
        </w:rPr>
        <w:t xml:space="preserve"> 2019</w:t>
      </w:r>
    </w:p>
    <w:sectPr w:rsidR="00BC0D8B" w:rsidRPr="00BC0D8B" w:rsidSect="003D27BD">
      <w:pgSz w:w="11906" w:h="16838"/>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E8671" w14:textId="77777777" w:rsidR="00154C06" w:rsidRDefault="00154C06" w:rsidP="00EA2906">
      <w:pPr>
        <w:spacing w:after="0" w:line="240" w:lineRule="auto"/>
      </w:pPr>
      <w:r>
        <w:separator/>
      </w:r>
    </w:p>
  </w:endnote>
  <w:endnote w:type="continuationSeparator" w:id="0">
    <w:p w14:paraId="51B92C59" w14:textId="77777777" w:rsidR="00154C06" w:rsidRDefault="00154C06" w:rsidP="00EA2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609DB" w14:textId="77777777" w:rsidR="00154C06" w:rsidRDefault="00154C06" w:rsidP="00EA2906">
      <w:pPr>
        <w:spacing w:after="0" w:line="240" w:lineRule="auto"/>
      </w:pPr>
      <w:r>
        <w:separator/>
      </w:r>
    </w:p>
  </w:footnote>
  <w:footnote w:type="continuationSeparator" w:id="0">
    <w:p w14:paraId="560F0663" w14:textId="77777777" w:rsidR="00154C06" w:rsidRDefault="00154C06" w:rsidP="00EA2906">
      <w:pPr>
        <w:spacing w:after="0" w:line="240" w:lineRule="auto"/>
      </w:pPr>
      <w:r>
        <w:continuationSeparator/>
      </w:r>
    </w:p>
  </w:footnote>
  <w:footnote w:id="1">
    <w:p w14:paraId="40D7BC50" w14:textId="77777777" w:rsidR="007601F1" w:rsidRDefault="00EA2906">
      <w:pPr>
        <w:pStyle w:val="Voetnoottekst"/>
      </w:pPr>
      <w:r>
        <w:rPr>
          <w:rStyle w:val="Voetnootmarkering"/>
        </w:rPr>
        <w:footnoteRef/>
      </w:r>
      <w:r>
        <w:t xml:space="preserve"> </w:t>
      </w:r>
      <w:hyperlink r:id="rId1" w:history="1">
        <w:r w:rsidR="007601F1" w:rsidRPr="007E645F">
          <w:rPr>
            <w:rStyle w:val="Hyperlink"/>
          </w:rPr>
          <w:t>http://www.bonnevie40.be/bonnevie.php?IDhoofdstuk=29&amp;IDproject=214</w:t>
        </w:r>
      </w:hyperlink>
    </w:p>
  </w:footnote>
  <w:footnote w:id="2">
    <w:p w14:paraId="2F6032B6" w14:textId="77777777" w:rsidR="007601F1" w:rsidRDefault="007601F1">
      <w:pPr>
        <w:pStyle w:val="Voetnoottekst"/>
      </w:pPr>
      <w:r>
        <w:rPr>
          <w:rStyle w:val="Voetnootmarkering"/>
        </w:rPr>
        <w:footnoteRef/>
      </w:r>
      <w:r>
        <w:t xml:space="preserve"> https://gbrisepierre.fr/wp-content/uploads/2018/02</w:t>
      </w:r>
      <w:r w:rsidR="00A1577F">
        <w:t>/</w:t>
      </w:r>
      <w:r>
        <w:t>METHOS-GBS-Etnogra</w:t>
      </w:r>
      <w:r w:rsidR="00A1577F">
        <w:t>ph</w:t>
      </w:r>
      <w:r>
        <w:t>ie-des-logements-passifs-bruxellois-IBGE-2017.pdf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44C43"/>
    <w:multiLevelType w:val="hybridMultilevel"/>
    <w:tmpl w:val="EB3CD980"/>
    <w:lvl w:ilvl="0" w:tplc="F2A41E4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A643D45"/>
    <w:multiLevelType w:val="hybridMultilevel"/>
    <w:tmpl w:val="85CECA06"/>
    <w:lvl w:ilvl="0" w:tplc="F2A41E4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4804BCF"/>
    <w:multiLevelType w:val="hybridMultilevel"/>
    <w:tmpl w:val="F0F2215C"/>
    <w:lvl w:ilvl="0" w:tplc="F2A41E46">
      <w:numFmt w:val="bullet"/>
      <w:lvlText w:val="-"/>
      <w:lvlJc w:val="left"/>
      <w:pPr>
        <w:ind w:left="720" w:hanging="360"/>
      </w:pPr>
      <w:rPr>
        <w:rFonts w:ascii="Calibri" w:eastAsiaTheme="minorHAnsi" w:hAnsi="Calibri" w:cs="Calibri"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906"/>
    <w:rsid w:val="00074D22"/>
    <w:rsid w:val="000A5DC7"/>
    <w:rsid w:val="001316AC"/>
    <w:rsid w:val="00154C06"/>
    <w:rsid w:val="001E0A9F"/>
    <w:rsid w:val="001E15E0"/>
    <w:rsid w:val="00211F64"/>
    <w:rsid w:val="003405CF"/>
    <w:rsid w:val="003A58AD"/>
    <w:rsid w:val="003D27BD"/>
    <w:rsid w:val="00544517"/>
    <w:rsid w:val="00563A6C"/>
    <w:rsid w:val="005D3327"/>
    <w:rsid w:val="00756BE1"/>
    <w:rsid w:val="007601F1"/>
    <w:rsid w:val="00830D43"/>
    <w:rsid w:val="00837683"/>
    <w:rsid w:val="00851C3F"/>
    <w:rsid w:val="009810D1"/>
    <w:rsid w:val="009D76BF"/>
    <w:rsid w:val="00A1577F"/>
    <w:rsid w:val="00AC0CAE"/>
    <w:rsid w:val="00AF4337"/>
    <w:rsid w:val="00AF555D"/>
    <w:rsid w:val="00BC0D8B"/>
    <w:rsid w:val="00BC1152"/>
    <w:rsid w:val="00BC5FBD"/>
    <w:rsid w:val="00C84991"/>
    <w:rsid w:val="00D02FD5"/>
    <w:rsid w:val="00D0674E"/>
    <w:rsid w:val="00D71E55"/>
    <w:rsid w:val="00D7437E"/>
    <w:rsid w:val="00DB2094"/>
    <w:rsid w:val="00EA2906"/>
    <w:rsid w:val="00F033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D7CE6"/>
  <w15:docId w15:val="{DDC97165-2A8C-4102-BEA7-BCB4A8219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EA290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A2906"/>
    <w:rPr>
      <w:sz w:val="20"/>
      <w:szCs w:val="20"/>
    </w:rPr>
  </w:style>
  <w:style w:type="character" w:styleId="Voetnootmarkering">
    <w:name w:val="footnote reference"/>
    <w:basedOn w:val="Standaardalinea-lettertype"/>
    <w:uiPriority w:val="99"/>
    <w:semiHidden/>
    <w:unhideWhenUsed/>
    <w:rsid w:val="00EA2906"/>
    <w:rPr>
      <w:vertAlign w:val="superscript"/>
    </w:rPr>
  </w:style>
  <w:style w:type="character" w:styleId="Hyperlink">
    <w:name w:val="Hyperlink"/>
    <w:basedOn w:val="Standaardalinea-lettertype"/>
    <w:uiPriority w:val="99"/>
    <w:unhideWhenUsed/>
    <w:rsid w:val="007601F1"/>
    <w:rPr>
      <w:color w:val="0000FF" w:themeColor="hyperlink"/>
      <w:u w:val="single"/>
    </w:rPr>
  </w:style>
  <w:style w:type="paragraph" w:styleId="Lijstalinea">
    <w:name w:val="List Paragraph"/>
    <w:basedOn w:val="Standaard"/>
    <w:uiPriority w:val="34"/>
    <w:qFormat/>
    <w:rsid w:val="00C84991"/>
    <w:pPr>
      <w:ind w:left="720"/>
      <w:contextualSpacing/>
    </w:pPr>
  </w:style>
  <w:style w:type="paragraph" w:styleId="Ballontekst">
    <w:name w:val="Balloon Text"/>
    <w:basedOn w:val="Standaard"/>
    <w:link w:val="BallontekstChar"/>
    <w:uiPriority w:val="99"/>
    <w:semiHidden/>
    <w:unhideWhenUsed/>
    <w:rsid w:val="003D27B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27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natienne.hermesse@bonnevie40.be" TargetMode="External"/><Relationship Id="rId5" Type="http://schemas.openxmlformats.org/officeDocument/2006/relationships/webSettings" Target="webSettings.xml"/><Relationship Id="rId10" Type="http://schemas.openxmlformats.org/officeDocument/2006/relationships/hyperlink" Target="mailto:lieven.monserez@bonnevie40.be" TargetMode="External"/><Relationship Id="rId4" Type="http://schemas.openxmlformats.org/officeDocument/2006/relationships/settings" Target="settings.xml"/><Relationship Id="rId9" Type="http://schemas.openxmlformats.org/officeDocument/2006/relationships/image" Target="cid:image001.png@01D3ACCF.AA3BA64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onnevie40.be/bonnevie.php?IDhoofdstuk=29&amp;IDproject=214"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BEA3C-1EB4-4064-AC23-CB2684B2F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935</Words>
  <Characters>5146</Characters>
  <Application>Microsoft Office Word</Application>
  <DocSecurity>0</DocSecurity>
  <Lines>42</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Proot-Migerode</dc:creator>
  <cp:lastModifiedBy>Nora De Herdt</cp:lastModifiedBy>
  <cp:revision>2</cp:revision>
  <dcterms:created xsi:type="dcterms:W3CDTF">2019-06-27T14:14:00Z</dcterms:created>
  <dcterms:modified xsi:type="dcterms:W3CDTF">2019-06-27T14:14:00Z</dcterms:modified>
</cp:coreProperties>
</file>