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BD" w:rsidRPr="00F111BD" w:rsidRDefault="00F111BD" w:rsidP="00F111BD">
      <w:pPr>
        <w:pStyle w:val="Kop2"/>
        <w:jc w:val="center"/>
        <w:rPr>
          <w:rStyle w:val="Nadruk"/>
          <w:rFonts w:asciiTheme="minorHAnsi" w:hAnsiTheme="minorHAnsi"/>
          <w:sz w:val="22"/>
          <w:szCs w:val="22"/>
        </w:rPr>
      </w:pPr>
      <w:r w:rsidRPr="00F111BD">
        <w:rPr>
          <w:rStyle w:val="Nadruk"/>
          <w:rFonts w:asciiTheme="minorHAnsi" w:hAnsiTheme="minorHAnsi"/>
          <w:sz w:val="22"/>
          <w:szCs w:val="22"/>
        </w:rPr>
        <w:t> </w:t>
      </w:r>
      <w:r w:rsidR="00043500">
        <w:rPr>
          <w:rStyle w:val="Nadruk"/>
          <w:rFonts w:asciiTheme="minorHAnsi" w:hAnsiTheme="minorHAnsi"/>
          <w:sz w:val="22"/>
          <w:szCs w:val="22"/>
        </w:rPr>
        <w:t xml:space="preserve">Sociaal Vervoer Brussel zoekt </w:t>
      </w:r>
      <w:r w:rsidR="00043500">
        <w:rPr>
          <w:rStyle w:val="Nadruk"/>
          <w:rFonts w:asciiTheme="minorHAnsi" w:hAnsiTheme="minorHAnsi"/>
          <w:iCs w:val="0"/>
          <w:sz w:val="22"/>
          <w:szCs w:val="22"/>
        </w:rPr>
        <w:t>Chauffeur-begeleider van minder mobielen</w:t>
      </w: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p w:rsidR="00F111BD" w:rsidRPr="00F111BD" w:rsidRDefault="00F111BD" w:rsidP="00445D57">
      <w:pPr>
        <w:jc w:val="both"/>
        <w:rPr>
          <w:rFonts w:asciiTheme="minorHAnsi" w:hAnsiTheme="minorHAnsi"/>
          <w:sz w:val="22"/>
          <w:szCs w:val="22"/>
        </w:rPr>
      </w:pPr>
      <w:r w:rsidRPr="00F111BD">
        <w:rPr>
          <w:rFonts w:asciiTheme="minorHAnsi" w:hAnsiTheme="minorHAnsi"/>
          <w:sz w:val="22"/>
          <w:szCs w:val="22"/>
        </w:rPr>
        <w:t xml:space="preserve">Sociaal Vervoer Brussel is een vervoerdienst voor Brusselaars die het openbaar vervoer niet kunnen gebruiken en die geen beroep kunnen doen op gespecialiseerde diensten. Het zijn dan ook vooral, </w:t>
      </w:r>
      <w:r>
        <w:rPr>
          <w:rFonts w:asciiTheme="minorHAnsi" w:hAnsiTheme="minorHAnsi"/>
          <w:sz w:val="22"/>
          <w:szCs w:val="22"/>
        </w:rPr>
        <w:t>bejaarden, mindervaliden,</w:t>
      </w:r>
      <w:r w:rsidR="00C33B04">
        <w:rPr>
          <w:rFonts w:asciiTheme="minorHAnsi" w:hAnsiTheme="minorHAnsi"/>
          <w:sz w:val="22"/>
          <w:szCs w:val="22"/>
        </w:rPr>
        <w:t xml:space="preserve"> rolstoelgebruikers,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F111BD">
        <w:rPr>
          <w:rFonts w:asciiTheme="minorHAnsi" w:hAnsiTheme="minorHAnsi"/>
          <w:sz w:val="22"/>
          <w:szCs w:val="22"/>
        </w:rPr>
        <w:t xml:space="preserve"> enz. die een beroe</w:t>
      </w:r>
      <w:r>
        <w:rPr>
          <w:rFonts w:asciiTheme="minorHAnsi" w:hAnsiTheme="minorHAnsi"/>
          <w:sz w:val="22"/>
          <w:szCs w:val="22"/>
        </w:rPr>
        <w:t xml:space="preserve">p doen op onze transportdienst </w:t>
      </w:r>
      <w:r w:rsidRPr="00F111BD">
        <w:rPr>
          <w:rFonts w:asciiTheme="minorHAnsi" w:hAnsiTheme="minorHAnsi"/>
          <w:sz w:val="22"/>
          <w:szCs w:val="22"/>
        </w:rPr>
        <w:t xml:space="preserve">met comfortabele </w:t>
      </w:r>
      <w:r>
        <w:rPr>
          <w:rFonts w:asciiTheme="minorHAnsi" w:hAnsiTheme="minorHAnsi"/>
          <w:sz w:val="22"/>
          <w:szCs w:val="22"/>
        </w:rPr>
        <w:t xml:space="preserve">aangepaste </w:t>
      </w:r>
      <w:r w:rsidRPr="00F111BD">
        <w:rPr>
          <w:rFonts w:asciiTheme="minorHAnsi" w:hAnsiTheme="minorHAnsi"/>
          <w:sz w:val="22"/>
          <w:szCs w:val="22"/>
        </w:rPr>
        <w:t>minibussen of personenwagens. </w:t>
      </w:r>
    </w:p>
    <w:p w:rsidR="00F111BD" w:rsidRPr="00F111BD" w:rsidRDefault="00F111BD" w:rsidP="00445D57">
      <w:pPr>
        <w:jc w:val="both"/>
        <w:rPr>
          <w:rFonts w:asciiTheme="minorHAnsi" w:hAnsiTheme="minorHAnsi"/>
          <w:sz w:val="22"/>
          <w:szCs w:val="22"/>
        </w:rPr>
      </w:pPr>
      <w:r w:rsidRPr="00F111BD">
        <w:rPr>
          <w:rFonts w:asciiTheme="minorHAnsi" w:hAnsiTheme="minorHAnsi"/>
          <w:sz w:val="22"/>
          <w:szCs w:val="22"/>
        </w:rPr>
        <w:t xml:space="preserve">Er  is 1 vacante betrekking van </w:t>
      </w:r>
      <w:r w:rsidRPr="00F111BD">
        <w:rPr>
          <w:rFonts w:asciiTheme="minorHAnsi" w:hAnsiTheme="minorHAnsi"/>
          <w:b/>
          <w:sz w:val="22"/>
          <w:szCs w:val="22"/>
        </w:rPr>
        <w:t xml:space="preserve">begeleider – chauffeur voor het vervoer van personen met een beperkte mobiliteit </w:t>
      </w:r>
      <w:r w:rsidRPr="00F111BD">
        <w:rPr>
          <w:rFonts w:asciiTheme="minorHAnsi" w:hAnsiTheme="minorHAnsi"/>
          <w:sz w:val="22"/>
          <w:szCs w:val="22"/>
        </w:rPr>
        <w:t xml:space="preserve">(man of vrouw),  </w:t>
      </w: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p w:rsidR="00445D57" w:rsidRDefault="00445D57" w:rsidP="00F111B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111BD" w:rsidRPr="00F111BD" w:rsidRDefault="00F111BD" w:rsidP="00F111BD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111BD">
        <w:rPr>
          <w:rFonts w:asciiTheme="minorHAnsi" w:hAnsiTheme="minorHAnsi"/>
          <w:b/>
          <w:bCs/>
          <w:sz w:val="22"/>
          <w:szCs w:val="22"/>
          <w:u w:val="single"/>
        </w:rPr>
        <w:t xml:space="preserve">Taken </w:t>
      </w:r>
    </w:p>
    <w:p w:rsidR="00F111BD" w:rsidRPr="00F111BD" w:rsidRDefault="00F111BD" w:rsidP="00F111B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111BD" w:rsidRPr="00445D57" w:rsidRDefault="00F111BD" w:rsidP="00445D57">
      <w:pPr>
        <w:pStyle w:val="Lijstalinea"/>
        <w:numPr>
          <w:ilvl w:val="0"/>
          <w:numId w:val="5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>het verzorgen van het verv</w:t>
      </w:r>
      <w:r w:rsidR="00445D57" w:rsidRPr="00445D57">
        <w:rPr>
          <w:rFonts w:asciiTheme="minorHAnsi" w:hAnsiTheme="minorHAnsi"/>
          <w:sz w:val="22"/>
          <w:szCs w:val="22"/>
        </w:rPr>
        <w:t>oer van huis tot huis met wagen</w:t>
      </w:r>
    </w:p>
    <w:p w:rsidR="00F111BD" w:rsidRPr="00445D57" w:rsidRDefault="00F111BD" w:rsidP="00445D57">
      <w:pPr>
        <w:pStyle w:val="Lijstalinea"/>
        <w:numPr>
          <w:ilvl w:val="0"/>
          <w:numId w:val="5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 xml:space="preserve">het begeleiden en helpen van de klanten (indien nodig te helpen met het aantrekken van de jas, helpen in- en uitstappen, eventueel vastzetten van de rolstoel, </w:t>
      </w:r>
      <w:r w:rsidR="00C33B04">
        <w:rPr>
          <w:rFonts w:asciiTheme="minorHAnsi" w:hAnsiTheme="minorHAnsi"/>
          <w:sz w:val="22"/>
          <w:szCs w:val="22"/>
        </w:rPr>
        <w:t xml:space="preserve">boodschappen dragen, </w:t>
      </w:r>
      <w:r w:rsidRPr="00445D57">
        <w:rPr>
          <w:rFonts w:asciiTheme="minorHAnsi" w:hAnsiTheme="minorHAnsi"/>
          <w:sz w:val="22"/>
          <w:szCs w:val="22"/>
        </w:rPr>
        <w:t>enz.)</w:t>
      </w:r>
    </w:p>
    <w:p w:rsidR="00F111BD" w:rsidRPr="00445D57" w:rsidRDefault="00445D57" w:rsidP="00445D57">
      <w:pPr>
        <w:pStyle w:val="Lijstalinea"/>
        <w:numPr>
          <w:ilvl w:val="0"/>
          <w:numId w:val="5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basis </w:t>
      </w:r>
      <w:r w:rsidR="00F111BD" w:rsidRPr="00445D57">
        <w:rPr>
          <w:rFonts w:asciiTheme="minorHAnsi" w:hAnsiTheme="minorHAnsi"/>
          <w:sz w:val="22"/>
          <w:szCs w:val="22"/>
        </w:rPr>
        <w:t>onderhoud van het voertuig en diverse werkjes op kantoor</w:t>
      </w:r>
    </w:p>
    <w:p w:rsidR="00F111BD" w:rsidRPr="00F111BD" w:rsidRDefault="00F111BD" w:rsidP="00F111BD">
      <w:pPr>
        <w:pStyle w:val="Plattetekst"/>
        <w:rPr>
          <w:rFonts w:asciiTheme="minorHAnsi" w:hAnsiTheme="minorHAnsi" w:cs="Arial"/>
          <w:b/>
          <w:szCs w:val="22"/>
        </w:rPr>
      </w:pPr>
    </w:p>
    <w:p w:rsidR="00F111BD" w:rsidRPr="00F111BD" w:rsidRDefault="00F111BD" w:rsidP="00F111BD">
      <w:pPr>
        <w:pStyle w:val="Plattetekst"/>
        <w:rPr>
          <w:rFonts w:asciiTheme="minorHAnsi" w:hAnsiTheme="minorHAnsi"/>
          <w:szCs w:val="22"/>
        </w:rPr>
      </w:pPr>
      <w:r w:rsidRPr="00F111BD">
        <w:rPr>
          <w:rFonts w:asciiTheme="minorHAnsi" w:hAnsiTheme="minorHAnsi"/>
          <w:szCs w:val="22"/>
        </w:rPr>
        <w:t> </w:t>
      </w:r>
    </w:p>
    <w:p w:rsidR="00F111BD" w:rsidRPr="00F111BD" w:rsidRDefault="00445D57" w:rsidP="00F111BD">
      <w:pPr>
        <w:pStyle w:val="Plattetekst"/>
        <w:rPr>
          <w:rFonts w:asciiTheme="minorHAnsi" w:hAnsiTheme="minorHAnsi"/>
          <w:b/>
          <w:bCs/>
          <w:szCs w:val="22"/>
          <w:u w:val="single"/>
        </w:rPr>
      </w:pPr>
      <w:r>
        <w:rPr>
          <w:rFonts w:asciiTheme="minorHAnsi" w:hAnsiTheme="minorHAnsi"/>
          <w:b/>
          <w:bCs/>
          <w:szCs w:val="22"/>
          <w:u w:val="single"/>
        </w:rPr>
        <w:t>Profiel</w:t>
      </w: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  <w:r w:rsidRPr="00F111BD">
        <w:rPr>
          <w:rFonts w:asciiTheme="minorHAnsi" w:hAnsiTheme="minorHAnsi"/>
          <w:sz w:val="22"/>
          <w:szCs w:val="22"/>
        </w:rPr>
        <w:t> </w:t>
      </w:r>
    </w:p>
    <w:p w:rsidR="00F111BD" w:rsidRPr="00F111BD" w:rsidRDefault="00F111BD" w:rsidP="00F111BD">
      <w:pPr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111BD">
        <w:rPr>
          <w:rFonts w:asciiTheme="minorHAnsi" w:hAnsiTheme="minorHAnsi"/>
          <w:sz w:val="22"/>
          <w:szCs w:val="22"/>
        </w:rPr>
        <w:t>In aanmerking komen voor een DSP statuut</w:t>
      </w:r>
      <w:r w:rsidR="00445D57">
        <w:rPr>
          <w:rFonts w:asciiTheme="minorHAnsi" w:hAnsiTheme="minorHAnsi"/>
          <w:sz w:val="22"/>
          <w:szCs w:val="22"/>
        </w:rPr>
        <w:t>.</w:t>
      </w: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p w:rsidR="00F111BD" w:rsidRPr="00445D57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>hulpvaardige, correcte en luisterende houding tegenover de cliënten</w:t>
      </w:r>
      <w:r w:rsidR="00445D57" w:rsidRPr="00445D57">
        <w:rPr>
          <w:rFonts w:asciiTheme="minorHAnsi" w:hAnsiTheme="minorHAnsi"/>
          <w:sz w:val="22"/>
          <w:szCs w:val="22"/>
        </w:rPr>
        <w:t>, empathisch, geduldig</w:t>
      </w:r>
      <w:r w:rsidR="00445D57">
        <w:rPr>
          <w:rFonts w:asciiTheme="minorHAnsi" w:hAnsiTheme="minorHAnsi"/>
          <w:sz w:val="22"/>
          <w:szCs w:val="22"/>
        </w:rPr>
        <w:t xml:space="preserve">, ruimdenkend </w:t>
      </w:r>
      <w:r w:rsidR="00445D57" w:rsidRPr="00445D57">
        <w:rPr>
          <w:rFonts w:asciiTheme="minorHAnsi" w:hAnsiTheme="minorHAnsi"/>
          <w:sz w:val="22"/>
          <w:szCs w:val="22"/>
        </w:rPr>
        <w:t>en commercieel ingesteld</w:t>
      </w:r>
    </w:p>
    <w:p w:rsidR="00F111BD" w:rsidRPr="00445D57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>rijbewijs B of hoger</w:t>
      </w:r>
    </w:p>
    <w:p w:rsidR="00F111BD" w:rsidRPr="00445D57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 xml:space="preserve">ervaring in het besturen </w:t>
      </w:r>
      <w:r w:rsidR="00021895">
        <w:rPr>
          <w:rFonts w:asciiTheme="minorHAnsi" w:hAnsiTheme="minorHAnsi"/>
          <w:sz w:val="22"/>
          <w:szCs w:val="22"/>
        </w:rPr>
        <w:t>van een bestelwagen is een plus</w:t>
      </w:r>
      <w:r w:rsidRPr="00445D57">
        <w:rPr>
          <w:rFonts w:asciiTheme="minorHAnsi" w:hAnsiTheme="minorHAnsi"/>
          <w:sz w:val="22"/>
          <w:szCs w:val="22"/>
        </w:rPr>
        <w:t>punt</w:t>
      </w:r>
    </w:p>
    <w:p w:rsidR="00F111BD" w:rsidRPr="00445D57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 xml:space="preserve">kennis van Brussel </w:t>
      </w:r>
      <w:r w:rsidR="00021895">
        <w:rPr>
          <w:rFonts w:asciiTheme="minorHAnsi" w:hAnsiTheme="minorHAnsi"/>
          <w:sz w:val="22"/>
          <w:szCs w:val="22"/>
        </w:rPr>
        <w:t xml:space="preserve">is </w:t>
      </w:r>
      <w:r w:rsidRPr="00445D57">
        <w:rPr>
          <w:rFonts w:asciiTheme="minorHAnsi" w:hAnsiTheme="minorHAnsi"/>
          <w:sz w:val="22"/>
          <w:szCs w:val="22"/>
        </w:rPr>
        <w:t>een pluspunt</w:t>
      </w:r>
    </w:p>
    <w:p w:rsidR="00F111BD" w:rsidRPr="00445D57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>mondelinge kennis van het Nederlands (een gesprek kunnen voeren over dagelijkse dingen) of hoger is een pluspunt, zeer goed</w:t>
      </w:r>
      <w:r w:rsidR="005A770E">
        <w:rPr>
          <w:rFonts w:asciiTheme="minorHAnsi" w:hAnsiTheme="minorHAnsi"/>
          <w:sz w:val="22"/>
          <w:szCs w:val="22"/>
        </w:rPr>
        <w:t>e</w:t>
      </w:r>
      <w:r w:rsidRPr="00445D57">
        <w:rPr>
          <w:rFonts w:asciiTheme="minorHAnsi" w:hAnsiTheme="minorHAnsi"/>
          <w:sz w:val="22"/>
          <w:szCs w:val="22"/>
        </w:rPr>
        <w:t xml:space="preserve"> kennis van het Frans</w:t>
      </w:r>
      <w:r w:rsidR="00445D57">
        <w:rPr>
          <w:rFonts w:asciiTheme="minorHAnsi" w:hAnsiTheme="minorHAnsi"/>
          <w:sz w:val="22"/>
          <w:szCs w:val="22"/>
        </w:rPr>
        <w:t xml:space="preserve"> vereist</w:t>
      </w:r>
    </w:p>
    <w:p w:rsidR="00F111BD" w:rsidRPr="00445D57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>stipte en vriendelijke persoonlijkheid</w:t>
      </w:r>
    </w:p>
    <w:p w:rsidR="00F111BD" w:rsidRDefault="00F111BD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 w:rsidRPr="00445D57">
        <w:rPr>
          <w:rFonts w:asciiTheme="minorHAnsi" w:hAnsiTheme="minorHAnsi"/>
          <w:sz w:val="22"/>
          <w:szCs w:val="22"/>
        </w:rPr>
        <w:t>in Brussel wonend</w:t>
      </w:r>
    </w:p>
    <w:p w:rsidR="00C33B04" w:rsidRDefault="00C33B04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basis kenn</w:t>
      </w:r>
      <w:r w:rsidR="00021895">
        <w:rPr>
          <w:rFonts w:asciiTheme="minorHAnsi" w:hAnsiTheme="minorHAnsi"/>
          <w:sz w:val="22"/>
          <w:szCs w:val="22"/>
        </w:rPr>
        <w:t xml:space="preserve">is PC (iets opzoeken in Google </w:t>
      </w:r>
      <w:proofErr w:type="spellStart"/>
      <w:r w:rsidR="0002189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aps</w:t>
      </w:r>
      <w:proofErr w:type="spellEnd"/>
      <w:r>
        <w:rPr>
          <w:rFonts w:asciiTheme="minorHAnsi" w:hAnsiTheme="minorHAnsi"/>
          <w:sz w:val="22"/>
          <w:szCs w:val="22"/>
        </w:rPr>
        <w:t>, een adres opzoeken, invoeren van gegevens</w:t>
      </w:r>
      <w:r w:rsidR="00021895">
        <w:rPr>
          <w:rFonts w:asciiTheme="minorHAnsi" w:hAnsiTheme="minorHAnsi"/>
          <w:sz w:val="22"/>
          <w:szCs w:val="22"/>
        </w:rPr>
        <w:t>..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)</w:t>
      </w:r>
    </w:p>
    <w:p w:rsidR="00C33B04" w:rsidRPr="00445D57" w:rsidRDefault="00C33B04" w:rsidP="00445D57">
      <w:pPr>
        <w:pStyle w:val="Lijstalinea"/>
        <w:numPr>
          <w:ilvl w:val="0"/>
          <w:numId w:val="4"/>
        </w:numPr>
        <w:tabs>
          <w:tab w:val="num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basisrekenkunde (inkomsten van de klanten en kassa afrekenen)</w:t>
      </w:r>
    </w:p>
    <w:p w:rsidR="00F111BD" w:rsidRPr="00445D57" w:rsidRDefault="00F111BD" w:rsidP="005A770E">
      <w:pPr>
        <w:pStyle w:val="Lijstalinea"/>
        <w:tabs>
          <w:tab w:val="num" w:pos="360"/>
        </w:tabs>
        <w:rPr>
          <w:rFonts w:asciiTheme="minorHAnsi" w:hAnsiTheme="minorHAnsi"/>
          <w:sz w:val="22"/>
          <w:szCs w:val="22"/>
        </w:rPr>
      </w:pP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p w:rsidR="00043500" w:rsidRDefault="00043500" w:rsidP="00043500">
      <w:pPr>
        <w:rPr>
          <w:rFonts w:asciiTheme="minorHAnsi" w:hAnsiTheme="minorHAnsi"/>
          <w:b/>
          <w:sz w:val="22"/>
          <w:szCs w:val="22"/>
          <w:u w:val="single"/>
        </w:rPr>
      </w:pPr>
      <w:r w:rsidRPr="00043500">
        <w:rPr>
          <w:rFonts w:asciiTheme="minorHAnsi" w:hAnsiTheme="minorHAnsi"/>
          <w:b/>
          <w:sz w:val="22"/>
          <w:szCs w:val="22"/>
          <w:u w:val="single"/>
        </w:rPr>
        <w:t>Aanbod</w:t>
      </w:r>
    </w:p>
    <w:p w:rsidR="00043500" w:rsidRDefault="00043500" w:rsidP="0004350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43500" w:rsidRPr="00043500" w:rsidRDefault="00043500" w:rsidP="00043500">
      <w:pPr>
        <w:pStyle w:val="Lijstalinea"/>
        <w:numPr>
          <w:ilvl w:val="0"/>
          <w:numId w:val="6"/>
        </w:numPr>
        <w:rPr>
          <w:rFonts w:asciiTheme="minorHAnsi" w:hAnsiTheme="minorHAnsi"/>
          <w:b/>
          <w:sz w:val="22"/>
          <w:szCs w:val="22"/>
        </w:rPr>
      </w:pPr>
      <w:r w:rsidRPr="00043500">
        <w:rPr>
          <w:rFonts w:asciiTheme="minorHAnsi" w:hAnsiTheme="minorHAnsi"/>
          <w:sz w:val="22"/>
          <w:szCs w:val="22"/>
        </w:rPr>
        <w:t>Voltijds contract (38u/week)</w:t>
      </w:r>
    </w:p>
    <w:p w:rsidR="00F111BD" w:rsidRDefault="00043500" w:rsidP="00043500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043500">
        <w:rPr>
          <w:rFonts w:asciiTheme="minorHAnsi" w:hAnsiTheme="minorHAnsi"/>
          <w:sz w:val="22"/>
          <w:szCs w:val="22"/>
        </w:rPr>
        <w:t>Loonbarema PC 329.01</w:t>
      </w:r>
    </w:p>
    <w:p w:rsidR="00043500" w:rsidRPr="00043500" w:rsidRDefault="00043500" w:rsidP="00043500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Voordelige vakantieregeling in functie van de leeftijd</w:t>
      </w: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p w:rsidR="00F111BD" w:rsidRPr="00F111BD" w:rsidRDefault="00F111BD" w:rsidP="005A770E">
      <w:pPr>
        <w:jc w:val="both"/>
        <w:rPr>
          <w:rFonts w:asciiTheme="minorHAnsi" w:hAnsiTheme="minorHAnsi"/>
          <w:sz w:val="22"/>
          <w:szCs w:val="22"/>
        </w:rPr>
      </w:pPr>
      <w:r w:rsidRPr="00F111BD">
        <w:rPr>
          <w:rFonts w:asciiTheme="minorHAnsi" w:hAnsiTheme="minorHAnsi"/>
          <w:sz w:val="22"/>
          <w:szCs w:val="22"/>
        </w:rPr>
        <w:t xml:space="preserve">Solliciteren </w:t>
      </w:r>
      <w:r w:rsidR="00043500">
        <w:rPr>
          <w:rFonts w:asciiTheme="minorHAnsi" w:hAnsiTheme="minorHAnsi"/>
          <w:sz w:val="22"/>
          <w:szCs w:val="22"/>
        </w:rPr>
        <w:t xml:space="preserve">tot 25 oktober </w:t>
      </w:r>
      <w:r w:rsidR="00445D57">
        <w:rPr>
          <w:rFonts w:asciiTheme="minorHAnsi" w:hAnsiTheme="minorHAnsi"/>
          <w:sz w:val="22"/>
          <w:szCs w:val="22"/>
        </w:rPr>
        <w:t>per e-mail (</w:t>
      </w:r>
      <w:hyperlink r:id="rId6" w:history="1">
        <w:r w:rsidR="00445D57" w:rsidRPr="00AD3666">
          <w:rPr>
            <w:rStyle w:val="Hyperlink"/>
            <w:rFonts w:asciiTheme="minorHAnsi" w:hAnsiTheme="minorHAnsi"/>
            <w:sz w:val="22"/>
            <w:szCs w:val="22"/>
          </w:rPr>
          <w:t>svb.jobs@yahoo.com</w:t>
        </w:r>
      </w:hyperlink>
      <w:r w:rsidR="00445D57">
        <w:rPr>
          <w:rFonts w:asciiTheme="minorHAnsi" w:hAnsiTheme="minorHAnsi"/>
          <w:sz w:val="22"/>
          <w:szCs w:val="22"/>
        </w:rPr>
        <w:t xml:space="preserve">) </w:t>
      </w:r>
      <w:r w:rsidR="00043500">
        <w:rPr>
          <w:rFonts w:asciiTheme="minorHAnsi" w:hAnsiTheme="minorHAnsi"/>
          <w:sz w:val="22"/>
          <w:szCs w:val="22"/>
        </w:rPr>
        <w:t xml:space="preserve">(Motivatiebrief + </w:t>
      </w:r>
      <w:r w:rsidR="00043500" w:rsidRPr="00043500">
        <w:rPr>
          <w:rFonts w:asciiTheme="minorHAnsi" w:hAnsiTheme="minorHAnsi"/>
          <w:sz w:val="22"/>
          <w:szCs w:val="22"/>
        </w:rPr>
        <w:t>cv</w:t>
      </w:r>
      <w:r w:rsidR="00043500">
        <w:rPr>
          <w:rFonts w:asciiTheme="minorHAnsi" w:hAnsiTheme="minorHAnsi"/>
          <w:sz w:val="22"/>
          <w:szCs w:val="22"/>
        </w:rPr>
        <w:t>)</w:t>
      </w:r>
      <w:r w:rsidRPr="00F111BD">
        <w:rPr>
          <w:rFonts w:asciiTheme="minorHAnsi" w:hAnsiTheme="minorHAnsi"/>
          <w:sz w:val="22"/>
          <w:szCs w:val="22"/>
        </w:rPr>
        <w:t xml:space="preserve"> of schriftelijk</w:t>
      </w:r>
      <w:r w:rsidR="00043500">
        <w:rPr>
          <w:rFonts w:asciiTheme="minorHAnsi" w:hAnsiTheme="minorHAnsi"/>
          <w:sz w:val="22"/>
          <w:szCs w:val="22"/>
        </w:rPr>
        <w:t>,</w:t>
      </w:r>
      <w:r w:rsidRPr="00F111BD">
        <w:rPr>
          <w:rFonts w:asciiTheme="minorHAnsi" w:hAnsiTheme="minorHAnsi"/>
          <w:sz w:val="22"/>
          <w:szCs w:val="22"/>
        </w:rPr>
        <w:t xml:space="preserve"> bij de Sociaal Vervoer Brussel, </w:t>
      </w:r>
      <w:proofErr w:type="spellStart"/>
      <w:r w:rsidRPr="00F111BD">
        <w:rPr>
          <w:rFonts w:asciiTheme="minorHAnsi" w:hAnsiTheme="minorHAnsi"/>
          <w:sz w:val="22"/>
          <w:szCs w:val="22"/>
        </w:rPr>
        <w:t>Fontainasstraat</w:t>
      </w:r>
      <w:proofErr w:type="spellEnd"/>
      <w:r w:rsidRPr="00F111BD">
        <w:rPr>
          <w:rFonts w:asciiTheme="minorHAnsi" w:hAnsiTheme="minorHAnsi"/>
          <w:sz w:val="22"/>
          <w:szCs w:val="22"/>
        </w:rPr>
        <w:t xml:space="preserve"> 13/2 te 1060 Brussel (aan de Hallepoort, op 5 min. van het Zuidstation) </w:t>
      </w: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p w:rsidR="00F111BD" w:rsidRPr="00F111BD" w:rsidRDefault="00F111BD" w:rsidP="00F111BD">
      <w:pPr>
        <w:rPr>
          <w:rFonts w:asciiTheme="minorHAnsi" w:hAnsiTheme="minorHAnsi"/>
          <w:sz w:val="22"/>
          <w:szCs w:val="22"/>
        </w:rPr>
      </w:pPr>
    </w:p>
    <w:sectPr w:rsidR="00F111BD" w:rsidRPr="00F1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E92"/>
    <w:multiLevelType w:val="hybridMultilevel"/>
    <w:tmpl w:val="1EB68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2964"/>
    <w:multiLevelType w:val="multilevel"/>
    <w:tmpl w:val="3A3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71811"/>
    <w:multiLevelType w:val="hybridMultilevel"/>
    <w:tmpl w:val="CA70B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873BE"/>
    <w:multiLevelType w:val="hybridMultilevel"/>
    <w:tmpl w:val="89F05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6BE3"/>
    <w:multiLevelType w:val="multilevel"/>
    <w:tmpl w:val="8344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165814"/>
    <w:multiLevelType w:val="multilevel"/>
    <w:tmpl w:val="7F30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D"/>
    <w:rsid w:val="00021895"/>
    <w:rsid w:val="00043500"/>
    <w:rsid w:val="00445D57"/>
    <w:rsid w:val="005A770E"/>
    <w:rsid w:val="00A57AA6"/>
    <w:rsid w:val="00C33B04"/>
    <w:rsid w:val="00F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1"/>
    <w:qFormat/>
    <w:rsid w:val="00F11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uiPriority w:val="9"/>
    <w:semiHidden/>
    <w:rsid w:val="00F11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2Char1">
    <w:name w:val="Kop 2 Char1"/>
    <w:link w:val="Kop2"/>
    <w:rsid w:val="00F111BD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F111BD"/>
    <w:rPr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111BD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Nadruk">
    <w:name w:val="Emphasis"/>
    <w:qFormat/>
    <w:rsid w:val="00F111BD"/>
    <w:rPr>
      <w:caps/>
      <w:spacing w:val="10"/>
      <w:sz w:val="16"/>
    </w:rPr>
  </w:style>
  <w:style w:type="character" w:styleId="Hyperlink">
    <w:name w:val="Hyperlink"/>
    <w:rsid w:val="00F111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4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1"/>
    <w:qFormat/>
    <w:rsid w:val="00F11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uiPriority w:val="9"/>
    <w:semiHidden/>
    <w:rsid w:val="00F11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nl-NL"/>
    </w:rPr>
  </w:style>
  <w:style w:type="character" w:customStyle="1" w:styleId="Kop2Char1">
    <w:name w:val="Kop 2 Char1"/>
    <w:link w:val="Kop2"/>
    <w:rsid w:val="00F111BD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F111BD"/>
    <w:rPr>
      <w:sz w:val="22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111BD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Nadruk">
    <w:name w:val="Emphasis"/>
    <w:qFormat/>
    <w:rsid w:val="00F111BD"/>
    <w:rPr>
      <w:caps/>
      <w:spacing w:val="10"/>
      <w:sz w:val="16"/>
    </w:rPr>
  </w:style>
  <w:style w:type="character" w:styleId="Hyperlink">
    <w:name w:val="Hyperlink"/>
    <w:rsid w:val="00F111B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4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b.job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Bourke</dc:creator>
  <cp:lastModifiedBy>Vincent Bourke</cp:lastModifiedBy>
  <cp:revision>3</cp:revision>
  <dcterms:created xsi:type="dcterms:W3CDTF">2020-10-07T09:53:00Z</dcterms:created>
  <dcterms:modified xsi:type="dcterms:W3CDTF">2020-10-07T09:55:00Z</dcterms:modified>
</cp:coreProperties>
</file>