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r défaut"/>
        <w:bidi w:val="0"/>
        <w:spacing w:before="0" w:after="240" w:line="900" w:lineRule="atLeast"/>
        <w:ind w:left="0" w:right="0" w:firstLine="0"/>
        <w:jc w:val="left"/>
        <w:rPr>
          <w:rFonts w:ascii="Helvetica" w:cs="Helvetica" w:hAnsi="Helvetica" w:eastAsia="Helvetica"/>
          <w:b w:val="1"/>
          <w:bCs w:val="1"/>
          <w:outline w:val="0"/>
          <w:color w:val="005f7a"/>
          <w:sz w:val="72"/>
          <w:szCs w:val="72"/>
          <w:rtl w:val="0"/>
          <w14:textFill>
            <w14:solidFill>
              <w14:srgbClr w14:val="005F7A"/>
            </w14:solidFill>
          </w14:textFill>
        </w:rPr>
      </w:pPr>
      <w:r>
        <w:rPr>
          <w:rFonts w:ascii="Helvetica" w:hAnsi="Helvetica"/>
          <w:b w:val="1"/>
          <w:bCs w:val="1"/>
          <w:outline w:val="0"/>
          <w:color w:val="005f7a"/>
          <w:sz w:val="72"/>
          <w:szCs w:val="72"/>
          <w:rtl w:val="0"/>
          <w:lang w:val="nl-NL"/>
          <w14:textFill>
            <w14:solidFill>
              <w14:srgbClr w14:val="005F7A"/>
            </w14:solidFill>
          </w14:textFill>
        </w:rPr>
        <w:t>Trajectbegeleiding (M/V/X) - Atelier Groot Eiland</w:t>
      </w:r>
    </w:p>
    <w:p>
      <w:pPr>
        <w:pStyle w:val="Par défaut"/>
        <w:bidi w:val="0"/>
        <w:spacing w:before="0" w:after="240" w:line="240" w:lineRule="auto"/>
        <w:ind w:left="0" w:right="0" w:firstLine="0"/>
        <w:jc w:val="left"/>
        <w:rPr>
          <w:rFonts w:ascii="Helvetica" w:cs="Helvetica" w:hAnsi="Helvetica" w:eastAsia="Helvetica"/>
          <w:b w:val="1"/>
          <w:bCs w:val="1"/>
          <w:outline w:val="0"/>
          <w:color w:val="005f7a"/>
          <w:sz w:val="45"/>
          <w:szCs w:val="45"/>
          <w:rtl w:val="0"/>
          <w14:textFill>
            <w14:solidFill>
              <w14:srgbClr w14:val="005F7A"/>
            </w14:solidFill>
          </w14:textFill>
        </w:rPr>
      </w:pPr>
      <w:r>
        <w:rPr>
          <w:rFonts w:ascii="Helvetica" w:hAnsi="Helvetica"/>
          <w:b w:val="1"/>
          <w:bCs w:val="1"/>
          <w:outline w:val="0"/>
          <w:color w:val="005f7a"/>
          <w:sz w:val="45"/>
          <w:szCs w:val="45"/>
          <w:rtl w:val="0"/>
          <w:lang w:val="nl-NL"/>
          <w14:textFill>
            <w14:solidFill>
              <w14:srgbClr w14:val="005F7A"/>
            </w14:solidFill>
          </w14:textFill>
        </w:rPr>
        <w:t>Organisatie</w:t>
      </w:r>
    </w:p>
    <w:p>
      <w:pPr>
        <w:pStyle w:val="Par défaut"/>
        <w:bidi w:val="0"/>
        <w:spacing w:before="0" w:after="240" w:line="240" w:lineRule="auto"/>
        <w:ind w:left="0" w:right="0" w:firstLine="0"/>
        <w:jc w:val="left"/>
        <w:rPr>
          <w:rFonts w:ascii="Helvetica" w:cs="Helvetica" w:hAnsi="Helvetica" w:eastAsia="Helvetica"/>
          <w:b w:val="1"/>
          <w:bCs w:val="1"/>
          <w:outline w:val="0"/>
          <w:color w:val="005f7a"/>
          <w:sz w:val="36"/>
          <w:szCs w:val="36"/>
          <w:rtl w:val="0"/>
          <w14:textFill>
            <w14:solidFill>
              <w14:srgbClr w14:val="005F7A"/>
            </w14:solidFill>
          </w14:textFill>
        </w:rPr>
      </w:pPr>
      <w:r>
        <w:rPr>
          <w:rFonts w:ascii="Helvetica" w:hAnsi="Helvetica"/>
          <w:b w:val="1"/>
          <w:bCs w:val="1"/>
          <w:outline w:val="0"/>
          <w:color w:val="005f7a"/>
          <w:sz w:val="36"/>
          <w:szCs w:val="36"/>
          <w:rtl w:val="0"/>
          <w:lang w:val="nl-NL"/>
          <w14:textFill>
            <w14:solidFill>
              <w14:srgbClr w14:val="005F7A"/>
            </w14:solidFill>
          </w14:textFill>
        </w:rPr>
        <w:t>Atelier Groot Eiland</w:t>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nl-NL"/>
        </w:rPr>
        <w:t>Henegouwenkaai 29 bus 2</w:t>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de-DE"/>
        </w:rPr>
        <w:t>1080 Molenbeek</w:t>
      </w:r>
    </w:p>
    <w:p>
      <w:pPr>
        <w:pStyle w:val="Par défaut"/>
        <w:bidi w:val="0"/>
        <w:spacing w:before="0" w:line="240" w:lineRule="auto"/>
        <w:ind w:left="0" w:right="0" w:firstLine="0"/>
        <w:jc w:val="left"/>
        <w:rPr>
          <w:rStyle w:val="Aucun"/>
          <w:rFonts w:ascii="Helvetica" w:cs="Helvetica" w:hAnsi="Helvetica" w:eastAsia="Helvetica"/>
          <w:outline w:val="0"/>
          <w:color w:val="000000"/>
          <w:u w:val="none"/>
          <w:rtl w:val="0"/>
          <w14:textFill>
            <w14:solidFill>
              <w14:srgbClr w14:val="000000"/>
            </w14:solidFill>
          </w14:textFill>
        </w:rPr>
      </w:pPr>
      <w:r>
        <w:rPr>
          <w:rStyle w:val="Hyperlink.0"/>
          <w:rFonts w:ascii="Helvetica" w:cs="Helvetica" w:hAnsi="Helvetica" w:eastAsia="Helvetica"/>
          <w:outline w:val="0"/>
          <w:color w:val="a3a60d"/>
          <w:u w:val="single"/>
          <w:rtl w:val="0"/>
          <w14:textFill>
            <w14:solidFill>
              <w14:srgbClr w14:val="A3A60D"/>
            </w14:solidFill>
          </w14:textFill>
        </w:rPr>
        <w:fldChar w:fldCharType="begin" w:fldLock="0"/>
      </w:r>
      <w:r>
        <w:rPr>
          <w:rStyle w:val="Hyperlink.0"/>
          <w:rFonts w:ascii="Helvetica" w:cs="Helvetica" w:hAnsi="Helvetica" w:eastAsia="Helvetica"/>
          <w:outline w:val="0"/>
          <w:color w:val="a3a60d"/>
          <w:u w:val="single"/>
          <w:rtl w:val="0"/>
          <w14:textFill>
            <w14:solidFill>
              <w14:srgbClr w14:val="A3A60D"/>
            </w14:solidFill>
          </w14:textFill>
        </w:rPr>
        <w:instrText xml:space="preserve"> HYPERLINK "https://www.ateliergrooteiland.be/"</w:instrText>
      </w:r>
      <w:r>
        <w:rPr>
          <w:rStyle w:val="Hyperlink.0"/>
          <w:rFonts w:ascii="Helvetica" w:cs="Helvetica" w:hAnsi="Helvetica" w:eastAsia="Helvetica"/>
          <w:outline w:val="0"/>
          <w:color w:val="a3a60d"/>
          <w:u w:val="single"/>
          <w:rtl w:val="0"/>
          <w14:textFill>
            <w14:solidFill>
              <w14:srgbClr w14:val="A3A60D"/>
            </w14:solidFill>
          </w14:textFill>
        </w:rPr>
        <w:fldChar w:fldCharType="separate" w:fldLock="0"/>
      </w:r>
      <w:r>
        <w:rPr>
          <w:rStyle w:val="Hyperlink.0"/>
          <w:rFonts w:ascii="Helvetica" w:hAnsi="Helvetica"/>
          <w:outline w:val="0"/>
          <w:color w:val="a3a60d"/>
          <w:u w:val="single"/>
          <w:rtl w:val="0"/>
          <w:lang w:val="nl-NL"/>
          <w14:textFill>
            <w14:solidFill>
              <w14:srgbClr w14:val="A3A60D"/>
            </w14:solidFill>
          </w14:textFill>
        </w:rPr>
        <w:t>https://www.ateliergrooteiland.be</w:t>
      </w:r>
      <w:r>
        <w:rPr>
          <w:rFonts w:ascii="Helvetica" w:cs="Helvetica" w:hAnsi="Helvetica" w:eastAsia="Helvetica"/>
          <w:outline w:val="0"/>
          <w:color w:val="a3a60d"/>
          <w:u w:val="single"/>
          <w:rtl w:val="0"/>
          <w14:textFill>
            <w14:solidFill>
              <w14:srgbClr w14:val="A3A60D"/>
            </w14:solidFill>
          </w14:textFill>
        </w:rPr>
        <w:fldChar w:fldCharType="end" w:fldLock="0"/>
      </w:r>
    </w:p>
    <w:p>
      <w:pPr>
        <w:pStyle w:val="Par défaut"/>
        <w:bidi w:val="0"/>
        <w:spacing w:before="0" w:after="240" w:line="240" w:lineRule="auto"/>
        <w:ind w:left="0" w:right="0" w:firstLine="0"/>
        <w:jc w:val="left"/>
        <w:rPr>
          <w:rFonts w:ascii="Helvetica" w:cs="Helvetica" w:hAnsi="Helvetica" w:eastAsia="Helvetica"/>
          <w:b w:val="1"/>
          <w:bCs w:val="1"/>
          <w:outline w:val="0"/>
          <w:color w:val="005f7a"/>
          <w:sz w:val="45"/>
          <w:szCs w:val="45"/>
          <w:rtl w:val="0"/>
          <w14:textFill>
            <w14:solidFill>
              <w14:srgbClr w14:val="005F7A"/>
            </w14:solidFill>
          </w14:textFill>
        </w:rPr>
      </w:pPr>
      <w:r>
        <w:rPr>
          <w:rFonts w:ascii="Helvetica" w:hAnsi="Helvetica"/>
          <w:b w:val="1"/>
          <w:bCs w:val="1"/>
          <w:outline w:val="0"/>
          <w:color w:val="005f7a"/>
          <w:sz w:val="45"/>
          <w:szCs w:val="45"/>
          <w:rtl w:val="0"/>
          <w:lang w:val="nl-NL"/>
          <w14:textFill>
            <w14:solidFill>
              <w14:srgbClr w14:val="005F7A"/>
            </w14:solidFill>
          </w14:textFill>
        </w:rPr>
        <w:t>Functie</w:t>
      </w:r>
    </w:p>
    <w:p>
      <w:pPr>
        <w:pStyle w:val="Par défaut"/>
        <w:bidi w:val="0"/>
        <w:spacing w:before="0" w:after="240" w:line="240" w:lineRule="auto"/>
        <w:ind w:left="0" w:right="0" w:firstLine="0"/>
        <w:jc w:val="left"/>
        <w:rPr>
          <w:rStyle w:val="Aucun"/>
          <w:rFonts w:ascii="Helvetica" w:cs="Helvetica" w:hAnsi="Helvetica" w:eastAsia="Helvetica"/>
          <w:b w:val="0"/>
          <w:bCs w:val="0"/>
          <w:rtl w:val="0"/>
        </w:rPr>
      </w:pPr>
      <w:r>
        <w:rPr>
          <w:rFonts w:ascii="Helvetica" w:hAnsi="Helvetica"/>
          <w:b w:val="1"/>
          <w:bCs w:val="1"/>
          <w:rtl w:val="0"/>
          <w:lang w:val="nl-NL"/>
        </w:rPr>
        <w:t>Wie ben jij?</w:t>
      </w:r>
      <w:r>
        <w:rPr>
          <w:rStyle w:val="Aucun"/>
          <w:rFonts w:ascii="Helvetica" w:cs="Helvetica" w:hAnsi="Helvetica" w:eastAsia="Helvetica"/>
          <w:b w:val="0"/>
          <w:bCs w:val="0"/>
          <w:rtl w:val="0"/>
        </w:rPr>
        <w:br w:type="textWrapping"/>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nl-NL"/>
        </w:rPr>
        <w:t>Hou je van Brussel en zijn bevolking? Wil je de Brusselaars nieuwe kansen geven door hen aan een (eerste) job te helpen? Ben je van mening dat een multiculturele omgeving kansen biedt? Dan is trajectbegeleiding beslist iets voor jou.</w:t>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nl-NL"/>
        </w:rPr>
        <w:t>Je selecteert werkzoekenden en begeleidt hen tijdens hun traject. Eens hun traject is afgewerkt neemt de jobcoach het van je over om ze te begeleiden naar de arbeidsmarkt.</w:t>
      </w:r>
    </w:p>
    <w:p>
      <w:pPr>
        <w:pStyle w:val="Par défaut"/>
        <w:bidi w:val="0"/>
        <w:spacing w:before="0" w:after="240" w:line="240" w:lineRule="auto"/>
        <w:ind w:left="0" w:right="0" w:firstLine="0"/>
        <w:jc w:val="left"/>
        <w:rPr>
          <w:rStyle w:val="Aucun"/>
          <w:rFonts w:ascii="Helvetica" w:cs="Helvetica" w:hAnsi="Helvetica" w:eastAsia="Helvetica"/>
          <w:b w:val="0"/>
          <w:bCs w:val="0"/>
          <w:rtl w:val="0"/>
        </w:rPr>
      </w:pPr>
      <w:r>
        <w:rPr>
          <w:rFonts w:ascii="Helvetica" w:hAnsi="Helvetica"/>
          <w:b w:val="1"/>
          <w:bCs w:val="1"/>
          <w:rtl w:val="0"/>
          <w:lang w:val="nl-NL"/>
        </w:rPr>
        <w:t>Wie zijn wij?</w:t>
      </w:r>
      <w:r>
        <w:rPr>
          <w:rStyle w:val="Aucun"/>
          <w:rFonts w:ascii="Helvetica" w:cs="Helvetica" w:hAnsi="Helvetica" w:eastAsia="Helvetica"/>
          <w:b w:val="0"/>
          <w:bCs w:val="0"/>
          <w:rtl w:val="0"/>
        </w:rPr>
        <w:br w:type="textWrapping"/>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nl-NL"/>
        </w:rPr>
        <w:t>Atelier Groot Eiland/EAT/Great wil armoede bestrijden door zoveel mogelijk Brusselaars die moeilijk werk vinden te ondersteunen in hun zoektocht naar een job (medewerkers in traject). Wij realiseren dit door werkervaring, (gratis) opleiding, arbeidszorg en jobcoaching te organiseren. En dat allemaal in heel uiteenlopende sectoren: van schrijnwerkerij over horeca tot stadslandbouw. Duurzaamheid, sociaal ondernemen en een economisch realistisch business model gaan hand in hand bij alles wat we doen.</w:t>
      </w:r>
    </w:p>
    <w:p>
      <w:pPr>
        <w:pStyle w:val="Par défaut"/>
        <w:bidi w:val="0"/>
        <w:spacing w:before="0" w:after="240" w:line="240" w:lineRule="auto"/>
        <w:ind w:left="0" w:right="0" w:firstLine="0"/>
        <w:jc w:val="left"/>
        <w:rPr>
          <w:rStyle w:val="Aucun"/>
          <w:rFonts w:ascii="Helvetica" w:cs="Helvetica" w:hAnsi="Helvetica" w:eastAsia="Helvetica"/>
          <w:b w:val="0"/>
          <w:bCs w:val="0"/>
          <w:rtl w:val="0"/>
        </w:rPr>
      </w:pPr>
      <w:r>
        <w:rPr>
          <w:rFonts w:ascii="Helvetica" w:hAnsi="Helvetica"/>
          <w:b w:val="1"/>
          <w:bCs w:val="1"/>
          <w:rtl w:val="0"/>
          <w:lang w:val="nl-NL"/>
        </w:rPr>
        <w:t>Takenpakket:</w:t>
      </w:r>
      <w:r>
        <w:rPr>
          <w:rStyle w:val="Aucun"/>
          <w:rFonts w:ascii="Helvetica" w:cs="Helvetica" w:hAnsi="Helvetica" w:eastAsia="Helvetica"/>
          <w:b w:val="0"/>
          <w:bCs w:val="0"/>
          <w:rtl w:val="0"/>
        </w:rPr>
        <w:br w:type="textWrapping"/>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nl-NL"/>
        </w:rPr>
        <w:t>Met de medewerkers in traject:</w:t>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nl-NL"/>
        </w:rPr>
        <w:t>Verzekeren van instroom verzekeren / zoeken naar kandidaten</w:t>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nl-NL"/>
        </w:rPr>
        <w:t>Voeren van kennismakingsgesprekken / intakegesprekken</w:t>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nl-NL"/>
        </w:rPr>
        <w:t>Houden van evaluaties</w:t>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nl-NL"/>
        </w:rPr>
        <w:t>Voeren van individuele gesprekken doelgroep (probleemoplossing op verschillende levensdomeinen) tijdens hun traject</w:t>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nl-NL"/>
        </w:rPr>
        <w:t>Toeleiden naar noodzakelijke opleidingen (taal, beroepsopleiding,..)</w:t>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nl-NL"/>
        </w:rPr>
        <w:t>Bijhouden van administratie en registraties</w:t>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nl-NL"/>
        </w:rPr>
        <w:t>Met het team:</w:t>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nl-NL"/>
        </w:rPr>
        <w:t>Organiseren en leiden van subteams, medewerkersvergaderingen</w:t>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nl-NL"/>
        </w:rPr>
        <w:t>Bijwonen van vergaderingen/studiedagen (overleg, intervisie, opleidingsbeurzen,</w:t>
      </w:r>
      <w:r>
        <w:rPr>
          <w:rFonts w:ascii="Helvetica" w:hAnsi="Helvetica" w:hint="default"/>
          <w:rtl w:val="0"/>
        </w:rPr>
        <w:t>…</w:t>
      </w:r>
      <w:r>
        <w:rPr>
          <w:rFonts w:ascii="Helvetica" w:hAnsi="Helvetica"/>
          <w:rtl w:val="0"/>
        </w:rPr>
        <w:t>)</w:t>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nl-NL"/>
        </w:rPr>
        <w:t>Ondersteunen van instructeurs</w:t>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nl-NL"/>
        </w:rPr>
        <w:t>Begeleiden van stagiairs</w:t>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fr-FR"/>
        </w:rPr>
        <w:t>Externe partners:</w:t>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nl-NL"/>
        </w:rPr>
        <w:t>Contacten onderhouden met diverse betrokken hulpverleners</w:t>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nl-NL"/>
        </w:rPr>
        <w:t>Doorverwijzen van medewerkers in traject naar externe instanties</w:t>
      </w:r>
    </w:p>
    <w:p>
      <w:pPr>
        <w:pStyle w:val="Par défaut"/>
        <w:bidi w:val="0"/>
        <w:spacing w:before="0" w:after="240" w:line="240" w:lineRule="auto"/>
        <w:ind w:left="0" w:right="0" w:firstLine="0"/>
        <w:jc w:val="left"/>
        <w:rPr>
          <w:rFonts w:ascii="Helvetica" w:cs="Helvetica" w:hAnsi="Helvetica" w:eastAsia="Helvetica"/>
          <w:b w:val="1"/>
          <w:bCs w:val="1"/>
          <w:outline w:val="0"/>
          <w:color w:val="005f7a"/>
          <w:sz w:val="45"/>
          <w:szCs w:val="45"/>
          <w:rtl w:val="0"/>
          <w14:textFill>
            <w14:solidFill>
              <w14:srgbClr w14:val="005F7A"/>
            </w14:solidFill>
          </w14:textFill>
        </w:rPr>
      </w:pPr>
      <w:r>
        <w:rPr>
          <w:rFonts w:ascii="Helvetica" w:hAnsi="Helvetica"/>
          <w:b w:val="1"/>
          <w:bCs w:val="1"/>
          <w:outline w:val="0"/>
          <w:color w:val="005f7a"/>
          <w:sz w:val="45"/>
          <w:szCs w:val="45"/>
          <w:rtl w:val="0"/>
          <w:lang w:val="nl-NL"/>
          <w14:textFill>
            <w14:solidFill>
              <w14:srgbClr w14:val="005F7A"/>
            </w14:solidFill>
          </w14:textFill>
        </w:rPr>
        <w:t>Profiel</w:t>
      </w:r>
    </w:p>
    <w:p>
      <w:pPr>
        <w:pStyle w:val="Par défaut"/>
        <w:numPr>
          <w:ilvl w:val="0"/>
          <w:numId w:val="2"/>
        </w:numPr>
        <w:bidi w:val="0"/>
        <w:spacing w:before="0" w:after="120" w:line="240" w:lineRule="auto"/>
        <w:ind w:right="0"/>
        <w:jc w:val="left"/>
        <w:rPr>
          <w:rFonts w:ascii="Helvetica" w:hAnsi="Helvetica"/>
          <w:rtl w:val="0"/>
          <w:lang w:val="nl-NL"/>
        </w:rPr>
      </w:pPr>
      <w:r>
        <w:rPr>
          <w:rFonts w:ascii="Helvetica" w:hAnsi="Helvetica"/>
          <w:rtl w:val="0"/>
          <w:lang w:val="nl-NL"/>
        </w:rPr>
        <w:t>Diploma Bachelor of gelijkwaardig door ervaring</w:t>
      </w:r>
    </w:p>
    <w:p>
      <w:pPr>
        <w:pStyle w:val="Par défaut"/>
        <w:numPr>
          <w:ilvl w:val="0"/>
          <w:numId w:val="2"/>
        </w:numPr>
        <w:bidi w:val="0"/>
        <w:spacing w:before="0" w:after="120" w:line="240" w:lineRule="auto"/>
        <w:ind w:right="0"/>
        <w:jc w:val="left"/>
        <w:rPr>
          <w:rFonts w:ascii="Helvetica" w:hAnsi="Helvetica"/>
          <w:rtl w:val="0"/>
          <w:lang w:val="nl-NL"/>
        </w:rPr>
      </w:pPr>
      <w:r>
        <w:rPr>
          <w:rFonts w:ascii="Helvetica" w:hAnsi="Helvetica"/>
          <w:rtl w:val="0"/>
          <w:lang w:val="nl-NL"/>
        </w:rPr>
        <w:t>Goede kennis Nederlands en Frans zowel mondeling als schriftelijk</w:t>
      </w:r>
    </w:p>
    <w:p>
      <w:pPr>
        <w:pStyle w:val="Par défaut"/>
        <w:numPr>
          <w:ilvl w:val="0"/>
          <w:numId w:val="2"/>
        </w:numPr>
        <w:bidi w:val="0"/>
        <w:spacing w:before="0" w:after="120" w:line="240" w:lineRule="auto"/>
        <w:ind w:right="0"/>
        <w:jc w:val="left"/>
        <w:rPr>
          <w:rFonts w:ascii="Helvetica" w:hAnsi="Helvetica"/>
          <w:rtl w:val="0"/>
          <w:lang w:val="nl-NL"/>
        </w:rPr>
      </w:pPr>
      <w:r>
        <w:rPr>
          <w:rFonts w:ascii="Helvetica" w:hAnsi="Helvetica"/>
          <w:rtl w:val="0"/>
          <w:lang w:val="nl-NL"/>
        </w:rPr>
        <w:t>Goede computerkennis (Word, Excel,..)</w:t>
      </w:r>
    </w:p>
    <w:p>
      <w:pPr>
        <w:pStyle w:val="Par défaut"/>
        <w:numPr>
          <w:ilvl w:val="0"/>
          <w:numId w:val="2"/>
        </w:numPr>
        <w:bidi w:val="0"/>
        <w:spacing w:before="0" w:after="120" w:line="240" w:lineRule="auto"/>
        <w:ind w:right="0"/>
        <w:jc w:val="left"/>
        <w:rPr>
          <w:rFonts w:ascii="Helvetica" w:hAnsi="Helvetica"/>
          <w:rtl w:val="0"/>
          <w:lang w:val="nl-NL"/>
        </w:rPr>
      </w:pPr>
      <w:r>
        <w:rPr>
          <w:rFonts w:ascii="Helvetica" w:hAnsi="Helvetica"/>
          <w:rtl w:val="0"/>
          <w:lang w:val="nl-NL"/>
        </w:rPr>
        <w:t>Voeling met kwetsbare werkzoekenden</w:t>
      </w:r>
    </w:p>
    <w:p>
      <w:pPr>
        <w:pStyle w:val="Par défaut"/>
        <w:bidi w:val="0"/>
        <w:spacing w:before="0" w:after="240" w:line="240" w:lineRule="auto"/>
        <w:ind w:left="0" w:right="0" w:firstLine="0"/>
        <w:jc w:val="left"/>
        <w:rPr>
          <w:rFonts w:ascii="Helvetica" w:cs="Helvetica" w:hAnsi="Helvetica" w:eastAsia="Helvetica"/>
          <w:rtl w:val="0"/>
        </w:rPr>
      </w:pPr>
      <w:r>
        <w:rPr>
          <w:rFonts w:ascii="Helvetica" w:cs="Helvetica" w:hAnsi="Helvetica" w:eastAsia="Helvetica"/>
          <w:rtl w:val="0"/>
        </w:rPr>
        <w:br w:type="textWrapping"/>
      </w:r>
    </w:p>
    <w:p>
      <w:pPr>
        <w:pStyle w:val="Par défaut"/>
        <w:bidi w:val="0"/>
        <w:spacing w:before="0" w:after="240" w:line="240" w:lineRule="auto"/>
        <w:ind w:left="0" w:right="0" w:firstLine="0"/>
        <w:jc w:val="left"/>
        <w:rPr>
          <w:rFonts w:ascii="Helvetica" w:cs="Helvetica" w:hAnsi="Helvetica" w:eastAsia="Helvetica"/>
          <w:b w:val="1"/>
          <w:bCs w:val="1"/>
          <w:outline w:val="0"/>
          <w:color w:val="005f7a"/>
          <w:sz w:val="45"/>
          <w:szCs w:val="45"/>
          <w:rtl w:val="0"/>
          <w14:textFill>
            <w14:solidFill>
              <w14:srgbClr w14:val="005F7A"/>
            </w14:solidFill>
          </w14:textFill>
        </w:rPr>
      </w:pPr>
      <w:r>
        <w:rPr>
          <w:rFonts w:ascii="Helvetica" w:hAnsi="Helvetica"/>
          <w:b w:val="1"/>
          <w:bCs w:val="1"/>
          <w:outline w:val="0"/>
          <w:color w:val="005f7a"/>
          <w:sz w:val="45"/>
          <w:szCs w:val="45"/>
          <w:rtl w:val="0"/>
          <w:lang w:val="nl-NL"/>
          <w14:textFill>
            <w14:solidFill>
              <w14:srgbClr w14:val="005F7A"/>
            </w14:solidFill>
          </w14:textFill>
        </w:rPr>
        <w:t>Aanbod</w:t>
      </w:r>
    </w:p>
    <w:p>
      <w:pPr>
        <w:pStyle w:val="Par défaut"/>
        <w:numPr>
          <w:ilvl w:val="0"/>
          <w:numId w:val="2"/>
        </w:numPr>
        <w:bidi w:val="0"/>
        <w:spacing w:before="0" w:after="120" w:line="240" w:lineRule="auto"/>
        <w:ind w:right="0"/>
        <w:jc w:val="left"/>
        <w:rPr>
          <w:rFonts w:ascii="Helvetica" w:hAnsi="Helvetica"/>
          <w:rtl w:val="0"/>
          <w:lang w:val="nl-NL"/>
        </w:rPr>
      </w:pPr>
      <w:r>
        <w:rPr>
          <w:rFonts w:ascii="Helvetica" w:hAnsi="Helvetica"/>
          <w:rtl w:val="0"/>
          <w:lang w:val="nl-NL"/>
        </w:rPr>
        <w:t>Voltijds contract (100%, deeltijds contract 80% is bespreekbaar)</w:t>
      </w:r>
    </w:p>
    <w:p>
      <w:pPr>
        <w:pStyle w:val="Par défaut"/>
        <w:numPr>
          <w:ilvl w:val="0"/>
          <w:numId w:val="2"/>
        </w:numPr>
        <w:bidi w:val="0"/>
        <w:spacing w:before="0" w:after="120" w:line="240" w:lineRule="auto"/>
        <w:ind w:right="0"/>
        <w:jc w:val="left"/>
        <w:rPr>
          <w:rFonts w:ascii="Helvetica" w:hAnsi="Helvetica"/>
          <w:rtl w:val="0"/>
        </w:rPr>
      </w:pPr>
      <w:r>
        <w:rPr>
          <w:rFonts w:ascii="Helvetica" w:hAnsi="Helvetica"/>
          <w:rtl w:val="0"/>
        </w:rPr>
        <w:t>Loonbarema PC 329.01 (B1c)</w:t>
      </w:r>
    </w:p>
    <w:p>
      <w:pPr>
        <w:pStyle w:val="Par défaut"/>
        <w:numPr>
          <w:ilvl w:val="0"/>
          <w:numId w:val="2"/>
        </w:numPr>
        <w:bidi w:val="0"/>
        <w:spacing w:before="0" w:after="120" w:line="240" w:lineRule="auto"/>
        <w:ind w:right="0"/>
        <w:jc w:val="left"/>
        <w:rPr>
          <w:rFonts w:ascii="Helvetica" w:hAnsi="Helvetica"/>
          <w:rtl w:val="0"/>
          <w:lang w:val="nl-NL"/>
        </w:rPr>
      </w:pPr>
      <w:r>
        <w:rPr>
          <w:rFonts w:ascii="Helvetica" w:hAnsi="Helvetica"/>
          <w:rtl w:val="0"/>
          <w:lang w:val="nl-NL"/>
        </w:rPr>
        <w:t>Gratis woon-werkverkeer bij gebruik van openbaar vervoer en/of fietsvergoeding</w:t>
      </w:r>
    </w:p>
    <w:p>
      <w:pPr>
        <w:pStyle w:val="Par défaut"/>
        <w:numPr>
          <w:ilvl w:val="0"/>
          <w:numId w:val="2"/>
        </w:numPr>
        <w:bidi w:val="0"/>
        <w:spacing w:before="0" w:after="120" w:line="240" w:lineRule="auto"/>
        <w:ind w:right="0"/>
        <w:jc w:val="left"/>
        <w:rPr>
          <w:rFonts w:ascii="Helvetica" w:hAnsi="Helvetica"/>
          <w:rtl w:val="0"/>
          <w:lang w:val="es-ES_tradnl"/>
        </w:rPr>
      </w:pPr>
      <w:r>
        <w:rPr>
          <w:rFonts w:ascii="Helvetica" w:hAnsi="Helvetica"/>
          <w:rtl w:val="0"/>
          <w:lang w:val="es-ES_tradnl"/>
        </w:rPr>
        <w:t>Ecocheques</w:t>
      </w:r>
    </w:p>
    <w:p>
      <w:pPr>
        <w:pStyle w:val="Par défaut"/>
        <w:numPr>
          <w:ilvl w:val="0"/>
          <w:numId w:val="2"/>
        </w:numPr>
        <w:bidi w:val="0"/>
        <w:spacing w:before="0" w:after="120" w:line="240" w:lineRule="auto"/>
        <w:ind w:right="0"/>
        <w:jc w:val="left"/>
        <w:rPr>
          <w:rFonts w:ascii="Helvetica" w:hAnsi="Helvetica"/>
          <w:rtl w:val="0"/>
          <w:lang w:val="nl-NL"/>
        </w:rPr>
      </w:pPr>
      <w:r>
        <w:rPr>
          <w:rFonts w:ascii="Helvetica" w:hAnsi="Helvetica"/>
          <w:rtl w:val="0"/>
          <w:lang w:val="nl-NL"/>
        </w:rPr>
        <w:t>Werken in een multiculturele organisatie die kansen geeft aan langdurig werkzoekenden</w:t>
      </w:r>
    </w:p>
    <w:p>
      <w:pPr>
        <w:pStyle w:val="Par défaut"/>
        <w:numPr>
          <w:ilvl w:val="0"/>
          <w:numId w:val="2"/>
        </w:numPr>
        <w:bidi w:val="0"/>
        <w:spacing w:before="0" w:after="120" w:line="240" w:lineRule="auto"/>
        <w:ind w:right="0"/>
        <w:jc w:val="left"/>
        <w:rPr>
          <w:rFonts w:ascii="Helvetica" w:hAnsi="Helvetica"/>
          <w:rtl w:val="0"/>
          <w:lang w:val="nl-NL"/>
        </w:rPr>
      </w:pPr>
      <w:r>
        <w:rPr>
          <w:rFonts w:ascii="Helvetica" w:hAnsi="Helvetica"/>
          <w:rtl w:val="0"/>
          <w:lang w:val="nl-NL"/>
        </w:rPr>
        <w:t>Afhankelijk van je leeftijd minimum 25 tot maximum 56 dagen verlof per jaar</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ce"/>
  </w:abstractNum>
  <w:abstractNum w:abstractNumId="1">
    <w:multiLevelType w:val="hybridMultilevel"/>
    <w:styleLink w:val="Puce"/>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94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16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38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60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82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204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26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48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Par défaut">
    <w:name w:val="Par défaut"/>
    <w:next w:val="Par défau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Aucun">
    <w:name w:val="Aucun"/>
  </w:style>
  <w:style w:type="numbering" w:styleId="Puce">
    <w:name w:val="Puce"/>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