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918C" w14:textId="77777777" w:rsidR="00E25F58" w:rsidRPr="00E25F58" w:rsidRDefault="00E25F58" w:rsidP="00E25F58">
      <w:pPr>
        <w:rPr>
          <w:b/>
          <w:bCs/>
        </w:rPr>
      </w:pPr>
      <w:r w:rsidRPr="00E25F58">
        <w:rPr>
          <w:b/>
          <w:bCs/>
        </w:rPr>
        <w:t>Keukenmedewerker M/V/X - ECOSOC</w:t>
      </w:r>
    </w:p>
    <w:p w14:paraId="72CC8897" w14:textId="77777777" w:rsidR="00E25F58" w:rsidRPr="00E25F58" w:rsidRDefault="00E25F58" w:rsidP="00E25F58">
      <w:pPr>
        <w:rPr>
          <w:b/>
          <w:bCs/>
        </w:rPr>
      </w:pPr>
      <w:r w:rsidRPr="00E25F58">
        <w:rPr>
          <w:b/>
          <w:bCs/>
        </w:rPr>
        <w:t>Solliciteren tot</w:t>
      </w:r>
    </w:p>
    <w:p w14:paraId="2BA0F5CE" w14:textId="77777777" w:rsidR="00E25F58" w:rsidRPr="00E25F58" w:rsidRDefault="00E25F58" w:rsidP="00E25F58">
      <w:pPr>
        <w:rPr>
          <w:b/>
          <w:bCs/>
        </w:rPr>
      </w:pPr>
      <w:r w:rsidRPr="00E25F58">
        <w:rPr>
          <w:b/>
          <w:bCs/>
        </w:rPr>
        <w:t> </w:t>
      </w:r>
    </w:p>
    <w:p w14:paraId="59029782" w14:textId="77777777" w:rsidR="00E25F58" w:rsidRPr="00E25F58" w:rsidRDefault="00E25F58" w:rsidP="00E25F58">
      <w:pPr>
        <w:rPr>
          <w:b/>
          <w:bCs/>
        </w:rPr>
      </w:pPr>
      <w:r w:rsidRPr="00E25F58">
        <w:rPr>
          <w:b/>
          <w:bCs/>
        </w:rPr>
        <w:t>2024-08-31T23:59:00</w:t>
      </w:r>
    </w:p>
    <w:p w14:paraId="537B2E7E" w14:textId="77777777" w:rsidR="00E25F58" w:rsidRPr="00E25F58" w:rsidRDefault="00E25F58" w:rsidP="00E25F58">
      <w:pPr>
        <w:rPr>
          <w:b/>
          <w:bCs/>
        </w:rPr>
      </w:pPr>
      <w:r w:rsidRPr="00E25F58">
        <w:rPr>
          <w:b/>
          <w:bCs/>
        </w:rPr>
        <w:t>Organisatie</w:t>
      </w:r>
    </w:p>
    <w:p w14:paraId="37B37090" w14:textId="77777777" w:rsidR="00E25F58" w:rsidRPr="00E25F58" w:rsidRDefault="00E25F58" w:rsidP="00E25F58">
      <w:pPr>
        <w:rPr>
          <w:b/>
          <w:bCs/>
        </w:rPr>
      </w:pPr>
      <w:proofErr w:type="spellStart"/>
      <w:r w:rsidRPr="00E25F58">
        <w:rPr>
          <w:b/>
          <w:bCs/>
        </w:rPr>
        <w:t>Recyclart</w:t>
      </w:r>
      <w:proofErr w:type="spellEnd"/>
      <w:r w:rsidRPr="00E25F58">
        <w:rPr>
          <w:b/>
          <w:bCs/>
        </w:rPr>
        <w:t xml:space="preserve"> vzw</w:t>
      </w:r>
    </w:p>
    <w:p w14:paraId="79F22784" w14:textId="77777777" w:rsidR="00E25F58" w:rsidRPr="00E25F58" w:rsidRDefault="00E25F58" w:rsidP="00E25F58">
      <w:proofErr w:type="spellStart"/>
      <w:r w:rsidRPr="00E25F58">
        <w:t>Recyclart</w:t>
      </w:r>
      <w:proofErr w:type="spellEnd"/>
      <w:r w:rsidRPr="00E25F58">
        <w:t xml:space="preserve"> is een hybride plaats, op het kruispunt van kunst, werkgelegenheid en sociale cohesie. We bieden een podium aan ondervertegenwoordigde kunstvormen en profielen in een multidisciplinair kunstencentrum. We ijveren voor de professionele integratie van Brusselaars in onze ateliers en onze </w:t>
      </w:r>
      <w:proofErr w:type="spellStart"/>
      <w:r w:rsidRPr="00E25F58">
        <w:t>restaubar</w:t>
      </w:r>
      <w:proofErr w:type="spellEnd"/>
      <w:r w:rsidRPr="00E25F58">
        <w:t>. We werken aan de verbetering van het (samen)leven in de stad dankzij een participatief sociaal-artistiek programma. Onze organisatie wil een weerspiegeling zijn van de samenleving. Selecties worden gemaakt op basis van vaardigheden, zonder onderscheid naar etnisch-culturele achtergrond, leeftijd, (gender)identiteit, seksuele geaardheid of handicap.</w:t>
      </w:r>
    </w:p>
    <w:p w14:paraId="59E2DFAC" w14:textId="77777777" w:rsidR="00E25F58" w:rsidRPr="00E25F58" w:rsidRDefault="00E25F58" w:rsidP="00E25F58">
      <w:r w:rsidRPr="00E25F58">
        <w:rPr>
          <w:b/>
          <w:bCs/>
        </w:rPr>
        <w:t>Beschrijving van de functie</w:t>
      </w:r>
    </w:p>
    <w:p w14:paraId="6FABB8E6" w14:textId="77777777" w:rsidR="00E25F58" w:rsidRPr="00E25F58" w:rsidRDefault="00E25F58" w:rsidP="00E25F58">
      <w:r w:rsidRPr="00E25F58">
        <w:t>Onder de hoede van de instructeur:</w:t>
      </w:r>
    </w:p>
    <w:p w14:paraId="29E15394" w14:textId="77777777" w:rsidR="00E25F58" w:rsidRPr="00E25F58" w:rsidRDefault="00E25F58" w:rsidP="00E25F58">
      <w:pPr>
        <w:numPr>
          <w:ilvl w:val="0"/>
          <w:numId w:val="1"/>
        </w:numPr>
      </w:pPr>
      <w:r w:rsidRPr="00E25F58">
        <w:t>helpen met de controle en de opslag van goederen bij levering.</w:t>
      </w:r>
    </w:p>
    <w:p w14:paraId="445030B4" w14:textId="77777777" w:rsidR="00E25F58" w:rsidRPr="00E25F58" w:rsidRDefault="00E25F58" w:rsidP="00E25F58">
      <w:pPr>
        <w:numPr>
          <w:ilvl w:val="0"/>
          <w:numId w:val="1"/>
        </w:numPr>
      </w:pPr>
      <w:r w:rsidRPr="00E25F58">
        <w:t>de nodige ingrediënten klaar zetten voor de bereiding.</w:t>
      </w:r>
    </w:p>
    <w:p w14:paraId="53693E5C" w14:textId="77777777" w:rsidR="00E25F58" w:rsidRPr="00E25F58" w:rsidRDefault="00E25F58" w:rsidP="00E25F58">
      <w:pPr>
        <w:numPr>
          <w:ilvl w:val="0"/>
          <w:numId w:val="1"/>
        </w:numPr>
      </w:pPr>
      <w:r w:rsidRPr="00E25F58">
        <w:t>schillen, snijden of hakken van groenten.</w:t>
      </w:r>
    </w:p>
    <w:p w14:paraId="078A2884" w14:textId="77777777" w:rsidR="00E25F58" w:rsidRPr="00E25F58" w:rsidRDefault="00E25F58" w:rsidP="00E25F58">
      <w:pPr>
        <w:numPr>
          <w:ilvl w:val="0"/>
          <w:numId w:val="1"/>
        </w:numPr>
      </w:pPr>
      <w:r w:rsidRPr="00E25F58">
        <w:t>de technische fiches naleven.</w:t>
      </w:r>
    </w:p>
    <w:p w14:paraId="5A41024E" w14:textId="77777777" w:rsidR="00E25F58" w:rsidRPr="00E25F58" w:rsidRDefault="00E25F58" w:rsidP="00E25F58">
      <w:pPr>
        <w:numPr>
          <w:ilvl w:val="0"/>
          <w:numId w:val="1"/>
        </w:numPr>
      </w:pPr>
      <w:r w:rsidRPr="00E25F58">
        <w:t>helpen om de gerechten binnen tijdig klaar te maken.</w:t>
      </w:r>
    </w:p>
    <w:p w14:paraId="0B024694" w14:textId="77777777" w:rsidR="00E25F58" w:rsidRPr="00E25F58" w:rsidRDefault="00E25F58" w:rsidP="00E25F58">
      <w:pPr>
        <w:numPr>
          <w:ilvl w:val="0"/>
          <w:numId w:val="1"/>
        </w:numPr>
      </w:pPr>
      <w:r w:rsidRPr="00E25F58">
        <w:t>de keuken en het materiaal onderhouden.</w:t>
      </w:r>
    </w:p>
    <w:p w14:paraId="715A3FE1" w14:textId="77777777" w:rsidR="00E25F58" w:rsidRPr="00E25F58" w:rsidRDefault="00E25F58" w:rsidP="00E25F58">
      <w:pPr>
        <w:numPr>
          <w:ilvl w:val="0"/>
          <w:numId w:val="1"/>
        </w:numPr>
      </w:pPr>
      <w:r w:rsidRPr="00E25F58">
        <w:t>de gezondheids- en veiligheidsvoorschriften nauwgezet naleven.</w:t>
      </w:r>
    </w:p>
    <w:p w14:paraId="2E5189B5" w14:textId="77777777" w:rsidR="00E25F58" w:rsidRPr="00E25F58" w:rsidRDefault="00E25F58" w:rsidP="00E25F58">
      <w:pPr>
        <w:numPr>
          <w:ilvl w:val="0"/>
          <w:numId w:val="1"/>
        </w:numPr>
      </w:pPr>
      <w:r w:rsidRPr="00E25F58">
        <w:t>Producten correct stockeren en verpakken.</w:t>
      </w:r>
    </w:p>
    <w:p w14:paraId="091CBF0C" w14:textId="77777777" w:rsidR="00E25F58" w:rsidRPr="00E25F58" w:rsidRDefault="00E25F58" w:rsidP="00E25F58">
      <w:pPr>
        <w:numPr>
          <w:ilvl w:val="0"/>
          <w:numId w:val="1"/>
        </w:numPr>
      </w:pPr>
      <w:r w:rsidRPr="00E25F58">
        <w:t>Klanten adviseren</w:t>
      </w:r>
    </w:p>
    <w:p w14:paraId="2ED9DE1E" w14:textId="77777777" w:rsidR="00E25F58" w:rsidRPr="00E25F58" w:rsidRDefault="00E25F58" w:rsidP="00E25F58">
      <w:r w:rsidRPr="00E25F58">
        <w:rPr>
          <w:b/>
          <w:bCs/>
        </w:rPr>
        <w:t>Jouw profiel</w:t>
      </w:r>
    </w:p>
    <w:p w14:paraId="772AE58F" w14:textId="77777777" w:rsidR="00E25F58" w:rsidRPr="00E25F58" w:rsidRDefault="00E25F58" w:rsidP="00E25F58">
      <w:pPr>
        <w:numPr>
          <w:ilvl w:val="0"/>
          <w:numId w:val="2"/>
        </w:numPr>
      </w:pPr>
      <w:r w:rsidRPr="00E25F58">
        <w:t>Keukenapparatuur en keukengerei correct weten te gebruiken.</w:t>
      </w:r>
    </w:p>
    <w:p w14:paraId="43B595C9" w14:textId="77777777" w:rsidR="00E25F58" w:rsidRPr="00E25F58" w:rsidRDefault="00E25F58" w:rsidP="00E25F58">
      <w:pPr>
        <w:numPr>
          <w:ilvl w:val="0"/>
          <w:numId w:val="2"/>
        </w:numPr>
      </w:pPr>
      <w:r w:rsidRPr="00E25F58">
        <w:t>De koude keten en conserveringsmethoden beheersen.</w:t>
      </w:r>
    </w:p>
    <w:p w14:paraId="28401D28" w14:textId="77777777" w:rsidR="00E25F58" w:rsidRPr="00E25F58" w:rsidRDefault="00E25F58" w:rsidP="00E25F58">
      <w:pPr>
        <w:numPr>
          <w:ilvl w:val="0"/>
          <w:numId w:val="2"/>
        </w:numPr>
      </w:pPr>
      <w:r w:rsidRPr="00E25F58">
        <w:t>Bekend zijn met verpakkings-, reinigings- en desinfectieprocedures.</w:t>
      </w:r>
    </w:p>
    <w:p w14:paraId="3EAB58E7" w14:textId="77777777" w:rsidR="00E25F58" w:rsidRPr="00E25F58" w:rsidRDefault="00E25F58" w:rsidP="00E25F58">
      <w:pPr>
        <w:numPr>
          <w:ilvl w:val="0"/>
          <w:numId w:val="2"/>
        </w:numPr>
      </w:pPr>
      <w:r w:rsidRPr="00E25F58">
        <w:t>De regels voor voedselhygiëne en -veiligheid kennen en naleven.</w:t>
      </w:r>
    </w:p>
    <w:p w14:paraId="4E7E79CC" w14:textId="77777777" w:rsidR="00E25F58" w:rsidRPr="00E25F58" w:rsidRDefault="00E25F58" w:rsidP="00E25F58">
      <w:pPr>
        <w:numPr>
          <w:ilvl w:val="0"/>
          <w:numId w:val="2"/>
        </w:numPr>
      </w:pPr>
      <w:r w:rsidRPr="00E25F58">
        <w:lastRenderedPageBreak/>
        <w:t>Teamgeest.</w:t>
      </w:r>
    </w:p>
    <w:p w14:paraId="651365D1" w14:textId="77777777" w:rsidR="00E25F58" w:rsidRPr="00E25F58" w:rsidRDefault="00E25F58" w:rsidP="00E25F58">
      <w:pPr>
        <w:numPr>
          <w:ilvl w:val="0"/>
          <w:numId w:val="2"/>
        </w:numPr>
      </w:pPr>
      <w:r w:rsidRPr="00E25F58">
        <w:t>Stiptheid en flexibiliteit.</w:t>
      </w:r>
    </w:p>
    <w:p w14:paraId="3435F38B" w14:textId="77777777" w:rsidR="00E25F58" w:rsidRPr="00E25F58" w:rsidRDefault="00E25F58" w:rsidP="00E25F58">
      <w:pPr>
        <w:numPr>
          <w:ilvl w:val="0"/>
          <w:numId w:val="2"/>
        </w:numPr>
      </w:pPr>
      <w:r w:rsidRPr="00E25F58">
        <w:t>Aandacht voor detail en kwaliteit.</w:t>
      </w:r>
    </w:p>
    <w:p w14:paraId="14CCF590" w14:textId="77777777" w:rsidR="00E25F58" w:rsidRPr="00E25F58" w:rsidRDefault="00E25F58" w:rsidP="00E25F58">
      <w:pPr>
        <w:numPr>
          <w:ilvl w:val="0"/>
          <w:numId w:val="2"/>
        </w:numPr>
      </w:pPr>
      <w:r w:rsidRPr="00E25F58">
        <w:t>Bereidheid tot delen en solidariteit.</w:t>
      </w:r>
    </w:p>
    <w:p w14:paraId="15F55587" w14:textId="77777777" w:rsidR="00E25F58" w:rsidRPr="00E25F58" w:rsidRDefault="00E25F58" w:rsidP="00E25F58">
      <w:pPr>
        <w:numPr>
          <w:ilvl w:val="0"/>
          <w:numId w:val="2"/>
        </w:numPr>
      </w:pPr>
      <w:r w:rsidRPr="00E25F58">
        <w:t>Verantwoordelijkheidsgevoel.</w:t>
      </w:r>
    </w:p>
    <w:p w14:paraId="7FDEE911" w14:textId="77777777" w:rsidR="00E25F58" w:rsidRPr="00E25F58" w:rsidRDefault="00E25F58" w:rsidP="00E25F58">
      <w:r w:rsidRPr="00E25F58">
        <w:rPr>
          <w:b/>
          <w:bCs/>
        </w:rPr>
        <w:t>Profiel komt in aanmerking voor de vacature</w:t>
      </w:r>
    </w:p>
    <w:p w14:paraId="25A026E4" w14:textId="77777777" w:rsidR="00E25F58" w:rsidRPr="00E25F58" w:rsidRDefault="00E25F58" w:rsidP="00E25F58">
      <w:r w:rsidRPr="00E25F58">
        <w:rPr>
          <w:b/>
          <w:bCs/>
        </w:rPr>
        <w:t>Inschakeling in de sociale economie die de doorstroming - Art.2 :</w:t>
      </w:r>
    </w:p>
    <w:p w14:paraId="0C00BA18" w14:textId="77777777" w:rsidR="00E25F58" w:rsidRPr="00E25F58" w:rsidRDefault="00E25F58" w:rsidP="00E25F58">
      <w:r w:rsidRPr="00E25F58">
        <w:t>Aan alle voorwaarden moet worden voldaan :</w:t>
      </w:r>
    </w:p>
    <w:p w14:paraId="12EFE637" w14:textId="77777777" w:rsidR="00E25F58" w:rsidRPr="00E25F58" w:rsidRDefault="00E25F58" w:rsidP="00E25F58">
      <w:pPr>
        <w:numPr>
          <w:ilvl w:val="0"/>
          <w:numId w:val="3"/>
        </w:numPr>
      </w:pPr>
      <w:r w:rsidRPr="00E25F58">
        <w:t>In het Brussels Hoofdstedelijk Gewest gedomicilieerd zijn</w:t>
      </w:r>
    </w:p>
    <w:p w14:paraId="185F8800" w14:textId="77777777" w:rsidR="00E25F58" w:rsidRPr="00E25F58" w:rsidRDefault="00E25F58" w:rsidP="00E25F58">
      <w:pPr>
        <w:numPr>
          <w:ilvl w:val="0"/>
          <w:numId w:val="3"/>
        </w:numPr>
      </w:pPr>
      <w:r w:rsidRPr="00E25F58">
        <w:t xml:space="preserve">Als niet-werkende werkzoekende ingeschreven zijn bij </w:t>
      </w:r>
      <w:proofErr w:type="spellStart"/>
      <w:r w:rsidRPr="00E25F58">
        <w:t>Actiris</w:t>
      </w:r>
      <w:proofErr w:type="spellEnd"/>
    </w:p>
    <w:p w14:paraId="23F12E6F" w14:textId="77777777" w:rsidR="00E25F58" w:rsidRPr="00E25F58" w:rsidRDefault="00E25F58" w:rsidP="00E25F58">
      <w:pPr>
        <w:numPr>
          <w:ilvl w:val="0"/>
          <w:numId w:val="3"/>
        </w:numPr>
      </w:pPr>
      <w:r w:rsidRPr="00E25F58">
        <w:t>Nooit eerder bij de werkgever in kwestie hebben gewerkt in het kader van een inschakelingsbaan in de sociale economie die de inschakeling - Art.3 beoogt</w:t>
      </w:r>
    </w:p>
    <w:p w14:paraId="768F2845" w14:textId="77777777" w:rsidR="00E25F58" w:rsidRPr="00E25F58" w:rsidRDefault="00E25F58" w:rsidP="00E25F58">
      <w:pPr>
        <w:numPr>
          <w:ilvl w:val="0"/>
          <w:numId w:val="3"/>
        </w:numPr>
      </w:pPr>
      <w:r w:rsidRPr="00E25F58">
        <w:t>De voorbije 5 jaar niet bij dezelfde werkgever hebben gewerkt in het kader van een inschakelingsbaan in de sociale economie die de doorstroming - Art.2 beoogt</w:t>
      </w:r>
    </w:p>
    <w:p w14:paraId="6D08D800" w14:textId="77777777" w:rsidR="00E25F58" w:rsidRPr="00E25F58" w:rsidRDefault="00E25F58" w:rsidP="00E25F58">
      <w:r w:rsidRPr="00E25F58">
        <w:t>En minstens één van de volgende voorwaarden :</w:t>
      </w:r>
    </w:p>
    <w:p w14:paraId="07535870" w14:textId="77777777" w:rsidR="00E25F58" w:rsidRPr="00E25F58" w:rsidRDefault="00E25F58" w:rsidP="00E25F58">
      <w:pPr>
        <w:numPr>
          <w:ilvl w:val="0"/>
          <w:numId w:val="4"/>
        </w:numPr>
      </w:pPr>
      <w:r w:rsidRPr="00E25F58">
        <w:t>Geen getuigschrift of diploma van het lager secundair onderwijs hebben behaald</w:t>
      </w:r>
    </w:p>
    <w:p w14:paraId="23746B79" w14:textId="77777777" w:rsidR="00E25F58" w:rsidRPr="00E25F58" w:rsidRDefault="00E25F58" w:rsidP="00E25F58">
      <w:pPr>
        <w:numPr>
          <w:ilvl w:val="0"/>
          <w:numId w:val="4"/>
        </w:numPr>
      </w:pPr>
      <w:r w:rsidRPr="00E25F58">
        <w:t xml:space="preserve">Als niet-werkende werkzoekende ingeschreven zijn bij </w:t>
      </w:r>
      <w:proofErr w:type="spellStart"/>
      <w:r w:rsidRPr="00E25F58">
        <w:t>Actiris</w:t>
      </w:r>
      <w:proofErr w:type="spellEnd"/>
      <w:r w:rsidRPr="00E25F58">
        <w:t xml:space="preserve"> gedurende ten minste 624 dagen in de 36 kalendermaanden voor het moment dat je aan de job begint en geen getuigschrift of diploma van het hoger secundair onderwijs hebben behaald</w:t>
      </w:r>
    </w:p>
    <w:p w14:paraId="444BCFEE" w14:textId="77777777" w:rsidR="00E25F58" w:rsidRPr="00E25F58" w:rsidRDefault="00E25F58" w:rsidP="00E25F58">
      <w:pPr>
        <w:numPr>
          <w:ilvl w:val="0"/>
          <w:numId w:val="4"/>
        </w:numPr>
      </w:pPr>
      <w:r w:rsidRPr="00E25F58">
        <w:t>Werkzoekende zijn met verminderde arbeidsgeschiktheid (in de zin van artikel 7, § 2 van het besluit van de Brusselse Hoofdstedelijke Regering van 14 september 2017 over de activeringsmaatregelen van de werkzoekenden)</w:t>
      </w:r>
    </w:p>
    <w:p w14:paraId="2B74C889" w14:textId="77777777" w:rsidR="00E25F58" w:rsidRPr="00E25F58" w:rsidRDefault="00E25F58" w:rsidP="00E25F58">
      <w:pPr>
        <w:numPr>
          <w:ilvl w:val="0"/>
          <w:numId w:val="4"/>
        </w:numPr>
      </w:pPr>
      <w:r w:rsidRPr="00E25F58">
        <w:t xml:space="preserve">Deel uitmaken van de doelgroep van maatregelen voor de 'begeleiding van doelgroepen met specifieke problemen' en voor jongeren die niet studeren, werken of </w:t>
      </w:r>
      <w:proofErr w:type="spellStart"/>
      <w:r w:rsidRPr="00E25F58">
        <w:t>jobleren</w:t>
      </w:r>
      <w:proofErr w:type="spellEnd"/>
      <w:r w:rsidRPr="00E25F58">
        <w:t xml:space="preserve">, zoals bepaald door </w:t>
      </w:r>
      <w:proofErr w:type="spellStart"/>
      <w:r w:rsidRPr="00E25F58">
        <w:t>Actiris</w:t>
      </w:r>
      <w:proofErr w:type="spellEnd"/>
      <w:r w:rsidRPr="00E25F58">
        <w:t xml:space="preserve"> of zoals bepaald in het kader van de door </w:t>
      </w:r>
      <w:proofErr w:type="spellStart"/>
      <w:r w:rsidRPr="00E25F58">
        <w:t>Actiris</w:t>
      </w:r>
      <w:proofErr w:type="spellEnd"/>
      <w:r w:rsidRPr="00E25F58">
        <w:t xml:space="preserve"> uitgewerkte partnerships</w:t>
      </w:r>
    </w:p>
    <w:p w14:paraId="3A3DF8E6" w14:textId="77777777" w:rsidR="00E25F58" w:rsidRPr="00E25F58" w:rsidRDefault="00E25F58" w:rsidP="00E25F58">
      <w:r w:rsidRPr="00E25F58">
        <w:t>De berekening van de voorwaarden gebeurt volgens de werkloosheidsreglementering met ten hoogste 78 werkdagen in een kwartaal (in een stelsel van zes dagen per week). Wanneer dit niet het geval is en de berekening onder kalendervorm gebeurt (alle weekdagen worden meegeteld), wordt dit in de tekst vermeld.</w:t>
      </w:r>
      <w:r w:rsidRPr="00E25F58">
        <w:br/>
        <w:t>Raadpleeg het besluit van de Brusselse Hoofdstedelijke Regering van 16 mei 2019 betreffende de maatregel voor inschakelingsbanen in de sociale economie</w:t>
      </w:r>
    </w:p>
    <w:p w14:paraId="7682742E" w14:textId="77777777" w:rsidR="00E25F58" w:rsidRPr="00E25F58" w:rsidRDefault="00E25F58" w:rsidP="00E25F58">
      <w:r w:rsidRPr="00E25F58">
        <w:rPr>
          <w:b/>
          <w:bCs/>
        </w:rPr>
        <w:lastRenderedPageBreak/>
        <w:t>Voordelen van de betrekking</w:t>
      </w:r>
    </w:p>
    <w:p w14:paraId="05B006BF" w14:textId="77777777" w:rsidR="00E25F58" w:rsidRPr="00E25F58" w:rsidRDefault="00E25F58" w:rsidP="00E25F58">
      <w:r w:rsidRPr="00E25F58">
        <w:t>Het Bar Resto team beschikt over de volgende faciliteiten:</w:t>
      </w:r>
    </w:p>
    <w:p w14:paraId="4CFF6E94" w14:textId="77777777" w:rsidR="00E25F58" w:rsidRPr="00E25F58" w:rsidRDefault="00E25F58" w:rsidP="00E25F58">
      <w:pPr>
        <w:numPr>
          <w:ilvl w:val="0"/>
          <w:numId w:val="5"/>
        </w:numPr>
      </w:pPr>
      <w:r w:rsidRPr="00E25F58">
        <w:t>een goed uitgeruste en ruime professionele keuken,</w:t>
      </w:r>
    </w:p>
    <w:p w14:paraId="7E420F82" w14:textId="77777777" w:rsidR="00E25F58" w:rsidRPr="00E25F58" w:rsidRDefault="00E25F58" w:rsidP="00E25F58">
      <w:pPr>
        <w:numPr>
          <w:ilvl w:val="0"/>
          <w:numId w:val="5"/>
        </w:numPr>
      </w:pPr>
      <w:r w:rsidRPr="00E25F58">
        <w:t>een grote, volledig uitgeruste bar</w:t>
      </w:r>
    </w:p>
    <w:p w14:paraId="4759F612" w14:textId="77777777" w:rsidR="00E25F58" w:rsidRPr="00E25F58" w:rsidRDefault="00E25F58" w:rsidP="00E25F58">
      <w:pPr>
        <w:numPr>
          <w:ilvl w:val="0"/>
          <w:numId w:val="5"/>
        </w:numPr>
      </w:pPr>
      <w:r w:rsidRPr="00E25F58">
        <w:t>een restaurantzaal en een groot terras,</w:t>
      </w:r>
    </w:p>
    <w:p w14:paraId="6141F684" w14:textId="77777777" w:rsidR="00E25F58" w:rsidRPr="00E25F58" w:rsidRDefault="00E25F58" w:rsidP="00E25F58">
      <w:pPr>
        <w:numPr>
          <w:ilvl w:val="0"/>
          <w:numId w:val="5"/>
        </w:numPr>
      </w:pPr>
      <w:r w:rsidRPr="00E25F58">
        <w:t>keuken- en barvoorraad</w:t>
      </w:r>
    </w:p>
    <w:p w14:paraId="3A9B07F6" w14:textId="77777777" w:rsidR="00E25F58" w:rsidRPr="00E25F58" w:rsidRDefault="00E25F58" w:rsidP="00E25F58">
      <w:pPr>
        <w:numPr>
          <w:ilvl w:val="0"/>
          <w:numId w:val="5"/>
        </w:numPr>
      </w:pPr>
      <w:r w:rsidRPr="00E25F58">
        <w:t>een vestiaire voor elke medewerker</w:t>
      </w:r>
    </w:p>
    <w:p w14:paraId="688D3252" w14:textId="77777777" w:rsidR="00E25F58" w:rsidRPr="00E25F58" w:rsidRDefault="00E25F58" w:rsidP="00E25F58">
      <w:pPr>
        <w:numPr>
          <w:ilvl w:val="0"/>
          <w:numId w:val="5"/>
        </w:numPr>
      </w:pPr>
      <w:r w:rsidRPr="00E25F58">
        <w:t>een oefenruimte met een computer</w:t>
      </w:r>
    </w:p>
    <w:p w14:paraId="0BD05859" w14:textId="77777777" w:rsidR="00E25F58" w:rsidRPr="00E25F58" w:rsidRDefault="00E25F58" w:rsidP="00E25F58">
      <w:pPr>
        <w:numPr>
          <w:ilvl w:val="0"/>
          <w:numId w:val="5"/>
        </w:numPr>
      </w:pPr>
      <w:r w:rsidRPr="00E25F58">
        <w:t>een douche,</w:t>
      </w:r>
    </w:p>
    <w:p w14:paraId="52D9F8AA" w14:textId="77777777" w:rsidR="00E25F58" w:rsidRPr="00E25F58" w:rsidRDefault="00E25F58" w:rsidP="00E25F58">
      <w:pPr>
        <w:numPr>
          <w:ilvl w:val="0"/>
          <w:numId w:val="5"/>
        </w:numPr>
      </w:pPr>
      <w:r w:rsidRPr="00E25F58">
        <w:t>fietsenstalling,</w:t>
      </w:r>
    </w:p>
    <w:p w14:paraId="0F2583A7" w14:textId="77777777" w:rsidR="00E25F58" w:rsidRPr="00E25F58" w:rsidRDefault="00E25F58" w:rsidP="00E25F58">
      <w:pPr>
        <w:numPr>
          <w:ilvl w:val="0"/>
          <w:numId w:val="5"/>
        </w:numPr>
      </w:pPr>
      <w:r w:rsidRPr="00E25F58">
        <w:t>binnen- en buitenruimtes voor de pauze,</w:t>
      </w:r>
    </w:p>
    <w:p w14:paraId="2D3854BE" w14:textId="77777777" w:rsidR="00E25F58" w:rsidRPr="00E25F58" w:rsidRDefault="00E25F58" w:rsidP="00E25F58">
      <w:pPr>
        <w:numPr>
          <w:ilvl w:val="0"/>
          <w:numId w:val="5"/>
        </w:numPr>
      </w:pPr>
      <w:r w:rsidRPr="00E25F58">
        <w:t>een apart lokaal voor overleg met de jobcoach,</w:t>
      </w:r>
    </w:p>
    <w:p w14:paraId="6517C3E7" w14:textId="77777777" w:rsidR="00E25F58" w:rsidRPr="00E25F58" w:rsidRDefault="00E25F58" w:rsidP="00E25F58">
      <w:r w:rsidRPr="00E25F58">
        <w:t>Voor elke arbeider voorzien we werkkledij: 1 paar gepaste schoenen, twee broeken, twee jassen en een hoofddeksel.</w:t>
      </w:r>
    </w:p>
    <w:p w14:paraId="5BC36EAD" w14:textId="77777777" w:rsidR="00E25F58" w:rsidRPr="00E25F58" w:rsidRDefault="00E25F58" w:rsidP="00E25F58">
      <w:r w:rsidRPr="00E25F58">
        <w:t>Het team bestaat uit drie complementaire profielen: coördinator, instructeur en jobcoach. Ze bieden uitgebreide, geïntegreerde en flexibele ondersteuning op maat.</w:t>
      </w:r>
    </w:p>
    <w:p w14:paraId="7379C30E" w14:textId="77777777" w:rsidR="00E25F58" w:rsidRPr="00E25F58" w:rsidRDefault="00E25F58" w:rsidP="00E25F58">
      <w:r w:rsidRPr="00E25F58">
        <w:t>Voltijds contract van 38u/week.</w:t>
      </w:r>
    </w:p>
    <w:p w14:paraId="213CD29E" w14:textId="77777777" w:rsidR="00E25F58" w:rsidRPr="00E25F58" w:rsidRDefault="00E25F58" w:rsidP="00E25F58">
      <w:r w:rsidRPr="00E25F58">
        <w:t>Uurrooster:</w:t>
      </w:r>
      <w:r w:rsidRPr="00E25F58">
        <w:br/>
        <w:t>Dinsdag: van 11u tot max. 16u</w:t>
      </w:r>
      <w:r w:rsidRPr="00E25F58">
        <w:br/>
        <w:t>Woensdag t.e.m. vrijdag: vanaf 10u30-11u tot max. 21u</w:t>
      </w:r>
      <w:r w:rsidRPr="00E25F58">
        <w:br/>
        <w:t>Ongeveer één maandelijkse cateringdienst</w:t>
      </w:r>
    </w:p>
    <w:p w14:paraId="3568CBD8" w14:textId="77777777" w:rsidR="00E25F58" w:rsidRPr="00E25F58" w:rsidRDefault="00E25F58" w:rsidP="00E25F58">
      <w:hyperlink r:id="rId5" w:tgtFrame="_blank" w:history="1">
        <w:r w:rsidRPr="00E25F58">
          <w:rPr>
            <w:rStyle w:val="Hyperlink"/>
          </w:rPr>
          <w:t>Wil je meer weten over dit beroep of over een beroep dat erop lijk? Vind alle nuttige informatie op Beroepenpanorama.</w:t>
        </w:r>
      </w:hyperlink>
    </w:p>
    <w:p w14:paraId="1060EC26" w14:textId="77777777" w:rsidR="00E25F58" w:rsidRPr="00E25F58" w:rsidRDefault="00E25F58" w:rsidP="00E25F58">
      <w:r w:rsidRPr="00E25F58">
        <w:t>Hoe solliciteren?</w:t>
      </w:r>
    </w:p>
    <w:p w14:paraId="715016A3" w14:textId="77777777" w:rsidR="00E25F58" w:rsidRPr="00E25F58" w:rsidRDefault="00E25F58" w:rsidP="00E25F58">
      <w:r w:rsidRPr="00E25F58">
        <w:t xml:space="preserve">De werkgever heeft de rekrutering voor deze vacature toevertrouwd aan </w:t>
      </w:r>
      <w:proofErr w:type="spellStart"/>
      <w:r w:rsidRPr="00E25F58">
        <w:t>Actiris</w:t>
      </w:r>
      <w:proofErr w:type="spellEnd"/>
      <w:r w:rsidRPr="00E25F58">
        <w:t>. Gebruik </w:t>
      </w:r>
      <w:hyperlink r:id="rId6" w:tgtFrame="_blank" w:tooltip="My Actiris" w:history="1">
        <w:r w:rsidRPr="00E25F58">
          <w:rPr>
            <w:rStyle w:val="Hyperlink"/>
          </w:rPr>
          <w:t xml:space="preserve">My </w:t>
        </w:r>
        <w:proofErr w:type="spellStart"/>
        <w:r w:rsidRPr="00E25F58">
          <w:rPr>
            <w:rStyle w:val="Hyperlink"/>
          </w:rPr>
          <w:t>Actiris</w:t>
        </w:r>
        <w:proofErr w:type="spellEnd"/>
      </w:hyperlink>
      <w:r w:rsidRPr="00E25F58">
        <w:t> om te solliciteren of contacteer ons op 0800 35 123.</w:t>
      </w:r>
    </w:p>
    <w:p w14:paraId="28816B32" w14:textId="77777777" w:rsidR="00E25F58" w:rsidRPr="00E25F58" w:rsidRDefault="00E25F58" w:rsidP="00E25F58">
      <w:r w:rsidRPr="00E25F58">
        <w:t> </w:t>
      </w:r>
    </w:p>
    <w:p w14:paraId="1F2DEF86" w14:textId="77777777" w:rsidR="00951E4E" w:rsidRDefault="00951E4E"/>
    <w:sectPr w:rsidR="00951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E53"/>
    <w:multiLevelType w:val="multilevel"/>
    <w:tmpl w:val="2ED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15718"/>
    <w:multiLevelType w:val="multilevel"/>
    <w:tmpl w:val="E574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E7836"/>
    <w:multiLevelType w:val="multilevel"/>
    <w:tmpl w:val="DE00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77BBF"/>
    <w:multiLevelType w:val="multilevel"/>
    <w:tmpl w:val="57E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11A96"/>
    <w:multiLevelType w:val="multilevel"/>
    <w:tmpl w:val="2576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692842">
    <w:abstractNumId w:val="4"/>
  </w:num>
  <w:num w:numId="2" w16cid:durableId="76170607">
    <w:abstractNumId w:val="2"/>
  </w:num>
  <w:num w:numId="3" w16cid:durableId="1581257595">
    <w:abstractNumId w:val="3"/>
  </w:num>
  <w:num w:numId="4" w16cid:durableId="1951349567">
    <w:abstractNumId w:val="0"/>
  </w:num>
  <w:num w:numId="5" w16cid:durableId="88087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58"/>
    <w:rsid w:val="001356D5"/>
    <w:rsid w:val="00951E4E"/>
    <w:rsid w:val="00E25F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8B46"/>
  <w15:chartTrackingRefBased/>
  <w15:docId w15:val="{EE927B66-B7B8-40E4-B2E7-67936EA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F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F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F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F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F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F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F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F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F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F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F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F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F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F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F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F58"/>
    <w:rPr>
      <w:rFonts w:eastAsiaTheme="majorEastAsia" w:cstheme="majorBidi"/>
      <w:color w:val="272727" w:themeColor="text1" w:themeTint="D8"/>
    </w:rPr>
  </w:style>
  <w:style w:type="paragraph" w:styleId="Titel">
    <w:name w:val="Title"/>
    <w:basedOn w:val="Standaard"/>
    <w:next w:val="Standaard"/>
    <w:link w:val="TitelChar"/>
    <w:uiPriority w:val="10"/>
    <w:qFormat/>
    <w:rsid w:val="00E25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F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F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F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F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F58"/>
    <w:rPr>
      <w:i/>
      <w:iCs/>
      <w:color w:val="404040" w:themeColor="text1" w:themeTint="BF"/>
    </w:rPr>
  </w:style>
  <w:style w:type="paragraph" w:styleId="Lijstalinea">
    <w:name w:val="List Paragraph"/>
    <w:basedOn w:val="Standaard"/>
    <w:uiPriority w:val="34"/>
    <w:qFormat/>
    <w:rsid w:val="00E25F58"/>
    <w:pPr>
      <w:ind w:left="720"/>
      <w:contextualSpacing/>
    </w:pPr>
  </w:style>
  <w:style w:type="character" w:styleId="Intensievebenadrukking">
    <w:name w:val="Intense Emphasis"/>
    <w:basedOn w:val="Standaardalinea-lettertype"/>
    <w:uiPriority w:val="21"/>
    <w:qFormat/>
    <w:rsid w:val="00E25F58"/>
    <w:rPr>
      <w:i/>
      <w:iCs/>
      <w:color w:val="0F4761" w:themeColor="accent1" w:themeShade="BF"/>
    </w:rPr>
  </w:style>
  <w:style w:type="paragraph" w:styleId="Duidelijkcitaat">
    <w:name w:val="Intense Quote"/>
    <w:basedOn w:val="Standaard"/>
    <w:next w:val="Standaard"/>
    <w:link w:val="DuidelijkcitaatChar"/>
    <w:uiPriority w:val="30"/>
    <w:qFormat/>
    <w:rsid w:val="00E25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F58"/>
    <w:rPr>
      <w:i/>
      <w:iCs/>
      <w:color w:val="0F4761" w:themeColor="accent1" w:themeShade="BF"/>
    </w:rPr>
  </w:style>
  <w:style w:type="character" w:styleId="Intensieveverwijzing">
    <w:name w:val="Intense Reference"/>
    <w:basedOn w:val="Standaardalinea-lettertype"/>
    <w:uiPriority w:val="32"/>
    <w:qFormat/>
    <w:rsid w:val="00E25F58"/>
    <w:rPr>
      <w:b/>
      <w:bCs/>
      <w:smallCaps/>
      <w:color w:val="0F4761" w:themeColor="accent1" w:themeShade="BF"/>
      <w:spacing w:val="5"/>
    </w:rPr>
  </w:style>
  <w:style w:type="character" w:styleId="Hyperlink">
    <w:name w:val="Hyperlink"/>
    <w:basedOn w:val="Standaardalinea-lettertype"/>
    <w:uiPriority w:val="99"/>
    <w:unhideWhenUsed/>
    <w:rsid w:val="00E25F58"/>
    <w:rPr>
      <w:color w:val="467886" w:themeColor="hyperlink"/>
      <w:u w:val="single"/>
    </w:rPr>
  </w:style>
  <w:style w:type="character" w:styleId="Onopgelostemelding">
    <w:name w:val="Unresolved Mention"/>
    <w:basedOn w:val="Standaardalinea-lettertype"/>
    <w:uiPriority w:val="99"/>
    <w:semiHidden/>
    <w:unhideWhenUsed/>
    <w:rsid w:val="00E2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11022">
      <w:bodyDiv w:val="1"/>
      <w:marLeft w:val="0"/>
      <w:marRight w:val="0"/>
      <w:marTop w:val="0"/>
      <w:marBottom w:val="0"/>
      <w:divBdr>
        <w:top w:val="none" w:sz="0" w:space="0" w:color="auto"/>
        <w:left w:val="none" w:sz="0" w:space="0" w:color="auto"/>
        <w:bottom w:val="none" w:sz="0" w:space="0" w:color="auto"/>
        <w:right w:val="none" w:sz="0" w:space="0" w:color="auto"/>
      </w:divBdr>
      <w:divsChild>
        <w:div w:id="842861943">
          <w:marLeft w:val="0"/>
          <w:marRight w:val="0"/>
          <w:marTop w:val="0"/>
          <w:marBottom w:val="0"/>
          <w:divBdr>
            <w:top w:val="none" w:sz="0" w:space="0" w:color="auto"/>
            <w:left w:val="none" w:sz="0" w:space="0" w:color="auto"/>
            <w:bottom w:val="none" w:sz="0" w:space="0" w:color="auto"/>
            <w:right w:val="none" w:sz="0" w:space="0" w:color="auto"/>
          </w:divBdr>
        </w:div>
        <w:div w:id="1411192083">
          <w:marLeft w:val="0"/>
          <w:marRight w:val="0"/>
          <w:marTop w:val="0"/>
          <w:marBottom w:val="0"/>
          <w:divBdr>
            <w:top w:val="none" w:sz="0" w:space="0" w:color="auto"/>
            <w:left w:val="none" w:sz="0" w:space="0" w:color="auto"/>
            <w:bottom w:val="none" w:sz="0" w:space="0" w:color="auto"/>
            <w:right w:val="none" w:sz="0" w:space="0" w:color="auto"/>
          </w:divBdr>
          <w:divsChild>
            <w:div w:id="358513237">
              <w:marLeft w:val="0"/>
              <w:marRight w:val="0"/>
              <w:marTop w:val="0"/>
              <w:marBottom w:val="0"/>
              <w:divBdr>
                <w:top w:val="none" w:sz="0" w:space="0" w:color="auto"/>
                <w:left w:val="none" w:sz="0" w:space="0" w:color="auto"/>
                <w:bottom w:val="none" w:sz="0" w:space="0" w:color="auto"/>
                <w:right w:val="none" w:sz="0" w:space="0" w:color="auto"/>
              </w:divBdr>
            </w:div>
            <w:div w:id="739715978">
              <w:marLeft w:val="0"/>
              <w:marRight w:val="0"/>
              <w:marTop w:val="0"/>
              <w:marBottom w:val="0"/>
              <w:divBdr>
                <w:top w:val="none" w:sz="0" w:space="0" w:color="auto"/>
                <w:left w:val="none" w:sz="0" w:space="0" w:color="auto"/>
                <w:bottom w:val="none" w:sz="0" w:space="0" w:color="auto"/>
                <w:right w:val="none" w:sz="0" w:space="0" w:color="auto"/>
              </w:divBdr>
            </w:div>
          </w:divsChild>
        </w:div>
        <w:div w:id="368991301">
          <w:marLeft w:val="0"/>
          <w:marRight w:val="0"/>
          <w:marTop w:val="0"/>
          <w:marBottom w:val="0"/>
          <w:divBdr>
            <w:top w:val="none" w:sz="0" w:space="0" w:color="auto"/>
            <w:left w:val="none" w:sz="0" w:space="0" w:color="auto"/>
            <w:bottom w:val="none" w:sz="0" w:space="0" w:color="auto"/>
            <w:right w:val="none" w:sz="0" w:space="0" w:color="auto"/>
          </w:divBdr>
          <w:divsChild>
            <w:div w:id="399866899">
              <w:marLeft w:val="0"/>
              <w:marRight w:val="0"/>
              <w:marTop w:val="0"/>
              <w:marBottom w:val="0"/>
              <w:divBdr>
                <w:top w:val="none" w:sz="0" w:space="0" w:color="auto"/>
                <w:left w:val="none" w:sz="0" w:space="0" w:color="auto"/>
                <w:bottom w:val="none" w:sz="0" w:space="0" w:color="auto"/>
                <w:right w:val="none" w:sz="0" w:space="0" w:color="auto"/>
              </w:divBdr>
            </w:div>
            <w:div w:id="469326505">
              <w:marLeft w:val="0"/>
              <w:marRight w:val="0"/>
              <w:marTop w:val="0"/>
              <w:marBottom w:val="0"/>
              <w:divBdr>
                <w:top w:val="none" w:sz="0" w:space="0" w:color="auto"/>
                <w:left w:val="none" w:sz="0" w:space="0" w:color="auto"/>
                <w:bottom w:val="none" w:sz="0" w:space="0" w:color="auto"/>
                <w:right w:val="none" w:sz="0" w:space="0" w:color="auto"/>
              </w:divBdr>
            </w:div>
          </w:divsChild>
        </w:div>
        <w:div w:id="1202283486">
          <w:marLeft w:val="0"/>
          <w:marRight w:val="0"/>
          <w:marTop w:val="0"/>
          <w:marBottom w:val="0"/>
          <w:divBdr>
            <w:top w:val="none" w:sz="0" w:space="0" w:color="auto"/>
            <w:left w:val="none" w:sz="0" w:space="0" w:color="auto"/>
            <w:bottom w:val="none" w:sz="0" w:space="0" w:color="auto"/>
            <w:right w:val="none" w:sz="0" w:space="0" w:color="auto"/>
          </w:divBdr>
        </w:div>
      </w:divsChild>
    </w:div>
    <w:div w:id="2111658715">
      <w:bodyDiv w:val="1"/>
      <w:marLeft w:val="0"/>
      <w:marRight w:val="0"/>
      <w:marTop w:val="0"/>
      <w:marBottom w:val="0"/>
      <w:divBdr>
        <w:top w:val="none" w:sz="0" w:space="0" w:color="auto"/>
        <w:left w:val="none" w:sz="0" w:space="0" w:color="auto"/>
        <w:bottom w:val="none" w:sz="0" w:space="0" w:color="auto"/>
        <w:right w:val="none" w:sz="0" w:space="0" w:color="auto"/>
      </w:divBdr>
      <w:divsChild>
        <w:div w:id="1375351203">
          <w:marLeft w:val="0"/>
          <w:marRight w:val="0"/>
          <w:marTop w:val="0"/>
          <w:marBottom w:val="0"/>
          <w:divBdr>
            <w:top w:val="none" w:sz="0" w:space="0" w:color="auto"/>
            <w:left w:val="none" w:sz="0" w:space="0" w:color="auto"/>
            <w:bottom w:val="none" w:sz="0" w:space="0" w:color="auto"/>
            <w:right w:val="none" w:sz="0" w:space="0" w:color="auto"/>
          </w:divBdr>
        </w:div>
        <w:div w:id="1958099682">
          <w:marLeft w:val="0"/>
          <w:marRight w:val="0"/>
          <w:marTop w:val="0"/>
          <w:marBottom w:val="0"/>
          <w:divBdr>
            <w:top w:val="none" w:sz="0" w:space="0" w:color="auto"/>
            <w:left w:val="none" w:sz="0" w:space="0" w:color="auto"/>
            <w:bottom w:val="none" w:sz="0" w:space="0" w:color="auto"/>
            <w:right w:val="none" w:sz="0" w:space="0" w:color="auto"/>
          </w:divBdr>
          <w:divsChild>
            <w:div w:id="1600676773">
              <w:marLeft w:val="0"/>
              <w:marRight w:val="0"/>
              <w:marTop w:val="0"/>
              <w:marBottom w:val="0"/>
              <w:divBdr>
                <w:top w:val="none" w:sz="0" w:space="0" w:color="auto"/>
                <w:left w:val="none" w:sz="0" w:space="0" w:color="auto"/>
                <w:bottom w:val="none" w:sz="0" w:space="0" w:color="auto"/>
                <w:right w:val="none" w:sz="0" w:space="0" w:color="auto"/>
              </w:divBdr>
            </w:div>
            <w:div w:id="1292829626">
              <w:marLeft w:val="0"/>
              <w:marRight w:val="0"/>
              <w:marTop w:val="0"/>
              <w:marBottom w:val="0"/>
              <w:divBdr>
                <w:top w:val="none" w:sz="0" w:space="0" w:color="auto"/>
                <w:left w:val="none" w:sz="0" w:space="0" w:color="auto"/>
                <w:bottom w:val="none" w:sz="0" w:space="0" w:color="auto"/>
                <w:right w:val="none" w:sz="0" w:space="0" w:color="auto"/>
              </w:divBdr>
            </w:div>
          </w:divsChild>
        </w:div>
        <w:div w:id="598031566">
          <w:marLeft w:val="0"/>
          <w:marRight w:val="0"/>
          <w:marTop w:val="0"/>
          <w:marBottom w:val="0"/>
          <w:divBdr>
            <w:top w:val="none" w:sz="0" w:space="0" w:color="auto"/>
            <w:left w:val="none" w:sz="0" w:space="0" w:color="auto"/>
            <w:bottom w:val="none" w:sz="0" w:space="0" w:color="auto"/>
            <w:right w:val="none" w:sz="0" w:space="0" w:color="auto"/>
          </w:divBdr>
          <w:divsChild>
            <w:div w:id="211236127">
              <w:marLeft w:val="0"/>
              <w:marRight w:val="0"/>
              <w:marTop w:val="0"/>
              <w:marBottom w:val="0"/>
              <w:divBdr>
                <w:top w:val="none" w:sz="0" w:space="0" w:color="auto"/>
                <w:left w:val="none" w:sz="0" w:space="0" w:color="auto"/>
                <w:bottom w:val="none" w:sz="0" w:space="0" w:color="auto"/>
                <w:right w:val="none" w:sz="0" w:space="0" w:color="auto"/>
              </w:divBdr>
            </w:div>
            <w:div w:id="1932740100">
              <w:marLeft w:val="0"/>
              <w:marRight w:val="0"/>
              <w:marTop w:val="0"/>
              <w:marBottom w:val="0"/>
              <w:divBdr>
                <w:top w:val="none" w:sz="0" w:space="0" w:color="auto"/>
                <w:left w:val="none" w:sz="0" w:space="0" w:color="auto"/>
                <w:bottom w:val="none" w:sz="0" w:space="0" w:color="auto"/>
                <w:right w:val="none" w:sz="0" w:space="0" w:color="auto"/>
              </w:divBdr>
            </w:div>
          </w:divsChild>
        </w:div>
        <w:div w:id="189153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ctiris.brussels/citizen/joboffer/actiris/FRANC-NEERL/4856362" TargetMode="External"/><Relationship Id="rId5" Type="http://schemas.openxmlformats.org/officeDocument/2006/relationships/hyperlink" Target="https://panorama.actiris.brussels/nl/zoeken/detail-op/?reference=51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2024-08-27T09:07:00Z</dcterms:created>
  <dcterms:modified xsi:type="dcterms:W3CDTF">2024-08-27T09:08:00Z</dcterms:modified>
</cp:coreProperties>
</file>